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F1237E">
        <w:rPr>
          <w:sz w:val="52"/>
          <w:szCs w:val="52"/>
        </w:rPr>
        <w:t xml:space="preserve">Testing 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BB7628" w:rsidRPr="00BB7628">
        <w:rPr>
          <w:sz w:val="28"/>
          <w:szCs w:val="28"/>
        </w:rPr>
        <w:t>MEDI7121-7221 (CPA 1 and 3)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A920C8" w:rsidRPr="00A920C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r w:rsidRPr="00A920C8">
              <w:rPr>
                <w:sz w:val="20"/>
                <w:szCs w:val="20"/>
                <w:highlight w:val="yellow"/>
              </w:rPr>
              <w:t>(</w:t>
            </w:r>
            <w:r w:rsidR="00BB7628">
              <w:rPr>
                <w:sz w:val="20"/>
                <w:szCs w:val="20"/>
                <w:highlight w:val="yellow"/>
              </w:rPr>
              <w:t>MEDI</w:t>
            </w:r>
            <w:r w:rsidRPr="00A920C8">
              <w:rPr>
                <w:sz w:val="20"/>
                <w:szCs w:val="20"/>
                <w:highlight w:val="yellow"/>
              </w:rPr>
              <w:t>)</w:t>
            </w:r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A920C8" w:rsidRPr="00A920C8" w:rsidRDefault="00861D75" w:rsidP="00A920C8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="00A920C8"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 w:rsidR="00A920C8">
              <w:rPr>
                <w:sz w:val="20"/>
                <w:szCs w:val="20"/>
              </w:rPr>
              <w:t xml:space="preserve"> </w:t>
            </w:r>
          </w:p>
          <w:p w:rsidR="00A920C8" w:rsidRPr="00A920C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 w:rsidR="003E7FC3"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 w:rsidR="003E7FC3"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="004B2FC1" w:rsidRPr="004B2FC1">
                <w:rPr>
                  <w:rStyle w:val="Hyperlink"/>
                  <w:sz w:val="22"/>
                </w:rPr>
                <w:t>https://elearning.uq.edu.au/guides/enrol-users/enrol-teaching-and-administration-staff</w:t>
              </w:r>
            </w:hyperlink>
          </w:p>
          <w:p w:rsidR="00AA3C0D" w:rsidRPr="00FE042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BB7628">
              <w:rPr>
                <w:sz w:val="20"/>
                <w:szCs w:val="20"/>
              </w:rPr>
              <w:t>Sharee Stedman, Ashley Forster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BB7628">
              <w:rPr>
                <w:sz w:val="20"/>
                <w:szCs w:val="20"/>
              </w:rPr>
              <w:t>Sharee Stedman, Ashley Forster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A920C8">
        <w:trPr>
          <w:trHeight w:val="149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CE212A" w:rsidRPr="002C75A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213E64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20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2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861D75" w:rsidRPr="000D61CC" w:rsidTr="005E0F60">
        <w:tc>
          <w:tcPr>
            <w:tcW w:w="1710" w:type="dxa"/>
          </w:tcPr>
          <w:p w:rsidR="00861D75" w:rsidRDefault="00861D75" w:rsidP="00861D75">
            <w:pPr>
              <w:pStyle w:val="BodyText"/>
              <w:rPr>
                <w:b/>
                <w:sz w:val="20"/>
                <w:szCs w:val="20"/>
              </w:rPr>
            </w:pPr>
            <w:bookmarkStart w:id="2" w:name="_GoBack" w:colFirst="0" w:colLast="2"/>
            <w:r>
              <w:rPr>
                <w:b/>
                <w:sz w:val="20"/>
                <w:szCs w:val="20"/>
              </w:rPr>
              <w:t>Text descriptors</w:t>
            </w:r>
          </w:p>
          <w:p w:rsidR="00861D75" w:rsidRPr="000D61CC" w:rsidRDefault="00861D75" w:rsidP="00861D7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relevant)</w:t>
            </w:r>
          </w:p>
        </w:tc>
        <w:tc>
          <w:tcPr>
            <w:tcW w:w="7385" w:type="dxa"/>
          </w:tcPr>
          <w:p w:rsidR="00861D75" w:rsidRPr="009C7872" w:rsidRDefault="00861D75" w:rsidP="00861D75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If you want to display a </w:t>
            </w:r>
            <w:proofErr w:type="gramStart"/>
            <w:r w:rsidRPr="009C7872">
              <w:rPr>
                <w:sz w:val="20"/>
                <w:szCs w:val="20"/>
              </w:rPr>
              <w:t>drop down</w:t>
            </w:r>
            <w:proofErr w:type="gramEnd"/>
            <w:r w:rsidRPr="009C7872">
              <w:rPr>
                <w:sz w:val="20"/>
                <w:szCs w:val="20"/>
              </w:rPr>
              <w:t xml:space="preserve"> list of descriptors instead of a rubric check the appropriate peg map has been selected.</w:t>
            </w:r>
          </w:p>
          <w:p w:rsidR="00861D75" w:rsidRPr="009C7872" w:rsidRDefault="00861D75" w:rsidP="00861D75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7CBAE48" wp14:editId="5BE9FF3C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D75" w:rsidRPr="000D61CC" w:rsidRDefault="00861D75" w:rsidP="00861D75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61D75" w:rsidRPr="000D61CC" w:rsidRDefault="00861D75" w:rsidP="00861D75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bookmarkEnd w:id="2"/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7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8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3B0D57">
              <w:rPr>
                <w:sz w:val="20"/>
                <w:szCs w:val="20"/>
              </w:rPr>
              <w:t>MEDI7121 Clinical Practice 1, Clinical Participation Assessment: Summative and MED7221 Clinical Practice 3, Clinical Participation Assessment: Summative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Form: </w:t>
            </w:r>
            <w:r w:rsidR="003B0D57">
              <w:rPr>
                <w:sz w:val="20"/>
                <w:szCs w:val="20"/>
              </w:rPr>
              <w:t>MEDI7121/7122 Clinical Practice Year 1 CPA and MEDI7221/7222 Clinical Practice Year 2 CPA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1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2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CE212A" w:rsidRPr="00FD32A8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5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7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Student cohort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40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861D75">
        <w:rPr>
          <w:noProof/>
        </w:rPr>
        <w:t>5 December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FC3" w:rsidRPr="003E7FC3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2048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B0D57"/>
    <w:rsid w:val="003C04A6"/>
    <w:rsid w:val="003C1BAB"/>
    <w:rsid w:val="003C4A52"/>
    <w:rsid w:val="003C4FCA"/>
    <w:rsid w:val="003D712B"/>
    <w:rsid w:val="003E5406"/>
    <w:rsid w:val="003E7FC3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2FC1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1D75"/>
    <w:rsid w:val="008637FF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20C8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B7628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807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5B037D13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B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eb.library.uq.edu.au/library-services/it/learnuq-blackboard-help/learnuq-assessment/eportfolio/eportfolio-outcomes-report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8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0" Type="http://schemas.openxmlformats.org/officeDocument/2006/relationships/hyperlink" Target="http://userguide.chalkandwire.com/m/Administrator/l/182276-edit-form-builder" TargetMode="External"/><Relationship Id="rId29" Type="http://schemas.openxmlformats.org/officeDocument/2006/relationships/image" Target="media/image5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-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userguide.chalkandwire.com/m/Assessor/c/58709" TargetMode="External"/><Relationship Id="rId37" Type="http://schemas.openxmlformats.org/officeDocument/2006/relationships/hyperlink" Target="http://userguide.chalkandwire.com/m/Assessor/l/195264-release-held-student-results" TargetMode="External"/><Relationship Id="rId40" Type="http://schemas.openxmlformats.org/officeDocument/2006/relationships/hyperlink" Target="https://www.elearning.uq.edu.au/content/make-course-avail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hyperlink" Target="https://www.elearning.uq.edu.au/content/enrol-teaching-and-administration-staff" TargetMode="External"/><Relationship Id="rId36" Type="http://schemas.openxmlformats.org/officeDocument/2006/relationships/hyperlink" Target="http://userguide.chalkandwire.com/m/Assessor/l/210869-quickstart-guide-for-external-assessor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s://youtu.be/0N8EoOjPG2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76480-5-add-and-edit-content-requirements" TargetMode="External"/><Relationship Id="rId27" Type="http://schemas.openxmlformats.org/officeDocument/2006/relationships/hyperlink" Target="https://www.elearning.uq.edu.au/content/make-course-available" TargetMode="External"/><Relationship Id="rId30" Type="http://schemas.openxmlformats.org/officeDocument/2006/relationships/image" Target="media/image6.png"/><Relationship Id="rId35" Type="http://schemas.openxmlformats.org/officeDocument/2006/relationships/hyperlink" Target="mailto:username@uq.edu.a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eb.library.uq.edu.au/library-services/it/learnuq-blackboard-help/learnuq-assessment/eportfolio/eportfolio-reviewing-result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D38-D6A4-4143-9CFA-26785250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13617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27</cp:revision>
  <cp:lastPrinted>2016-04-10T21:36:00Z</cp:lastPrinted>
  <dcterms:created xsi:type="dcterms:W3CDTF">2017-06-04T21:48:00Z</dcterms:created>
  <dcterms:modified xsi:type="dcterms:W3CDTF">2019-12-05T05:12:00Z</dcterms:modified>
</cp:coreProperties>
</file>