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7B" w:rsidRPr="005B3AB9" w:rsidRDefault="00BB7892" w:rsidP="00F07118">
      <w:pPr>
        <w:pStyle w:val="Documenttitle"/>
        <w:jc w:val="center"/>
        <w:rPr>
          <w:rFonts w:asciiTheme="majorHAnsi" w:hAnsiTheme="majorHAnsi"/>
          <w:b/>
          <w:sz w:val="48"/>
          <w:szCs w:val="48"/>
        </w:rPr>
      </w:pPr>
      <w:bookmarkStart w:id="0" w:name="OLE_LINK1"/>
      <w:bookmarkStart w:id="1" w:name="OLE_LINK2"/>
      <w:r>
        <w:rPr>
          <w:rFonts w:asciiTheme="majorHAnsi" w:hAnsiTheme="majorHAnsi"/>
          <w:b/>
          <w:sz w:val="48"/>
          <w:szCs w:val="48"/>
        </w:rPr>
        <w:tab/>
      </w:r>
      <w:r w:rsidR="0018759C" w:rsidRPr="005B3AB9">
        <w:rPr>
          <w:rFonts w:asciiTheme="majorHAnsi" w:hAnsiTheme="majorHAnsi"/>
          <w:b/>
          <w:sz w:val="48"/>
          <w:szCs w:val="48"/>
        </w:rPr>
        <w:t xml:space="preserve">ePortfolio </w:t>
      </w:r>
      <w:r w:rsidR="00BE339D" w:rsidRPr="005B3AB9">
        <w:rPr>
          <w:rFonts w:asciiTheme="majorHAnsi" w:hAnsiTheme="majorHAnsi"/>
          <w:b/>
          <w:sz w:val="48"/>
          <w:szCs w:val="48"/>
        </w:rPr>
        <w:t>Student Training plan</w:t>
      </w:r>
    </w:p>
    <w:p w:rsidR="004C158B" w:rsidRDefault="0013331B" w:rsidP="005A3FCC">
      <w:pPr>
        <w:pStyle w:val="Heading1"/>
        <w:jc w:val="center"/>
      </w:pPr>
      <w:r w:rsidRPr="005B3AB9">
        <w:rPr>
          <w:rFonts w:asciiTheme="majorHAnsi" w:hAnsiTheme="majorHAnsi"/>
          <w:sz w:val="36"/>
          <w:szCs w:val="28"/>
        </w:rPr>
        <w:t xml:space="preserve">Course: </w:t>
      </w:r>
      <w:r w:rsidR="00101763">
        <w:rPr>
          <w:rFonts w:asciiTheme="majorHAnsi" w:hAnsiTheme="majorHAnsi"/>
          <w:sz w:val="36"/>
          <w:szCs w:val="28"/>
        </w:rPr>
        <w:t>DENT5</w:t>
      </w:r>
      <w:r w:rsidR="00CD6A54">
        <w:rPr>
          <w:rFonts w:asciiTheme="majorHAnsi" w:hAnsiTheme="majorHAnsi"/>
          <w:sz w:val="36"/>
          <w:szCs w:val="28"/>
        </w:rPr>
        <w:t>2</w:t>
      </w:r>
      <w:r w:rsidR="00101763">
        <w:rPr>
          <w:rFonts w:asciiTheme="majorHAnsi" w:hAnsiTheme="majorHAnsi"/>
          <w:sz w:val="36"/>
          <w:szCs w:val="28"/>
        </w:rPr>
        <w:t>00</w:t>
      </w:r>
    </w:p>
    <w:tbl>
      <w:tblPr>
        <w:tblpPr w:leftFromText="180" w:rightFromText="180" w:vertAnchor="text" w:tblpX="57" w:tblpY="1"/>
        <w:tblOverlap w:val="never"/>
        <w:tblW w:w="10399" w:type="dxa"/>
        <w:tblBorders>
          <w:top w:val="single" w:sz="4" w:space="0" w:color="8CB800" w:themeColor="background2"/>
          <w:left w:val="single" w:sz="4" w:space="0" w:color="8CB800" w:themeColor="background2"/>
          <w:bottom w:val="single" w:sz="4" w:space="0" w:color="8CB800" w:themeColor="background2"/>
          <w:right w:val="single" w:sz="4" w:space="0" w:color="8CB800" w:themeColor="background2"/>
          <w:insideH w:val="single" w:sz="4" w:space="0" w:color="8CB800" w:themeColor="background2"/>
          <w:insideV w:val="single" w:sz="4" w:space="0" w:color="8CB800" w:themeColor="background2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502"/>
        <w:gridCol w:w="5949"/>
        <w:gridCol w:w="2948"/>
      </w:tblGrid>
      <w:tr w:rsidR="00497487" w:rsidRPr="00936502" w:rsidTr="0025561A">
        <w:trPr>
          <w:trHeight w:val="284"/>
          <w:tblHeader/>
        </w:trPr>
        <w:tc>
          <w:tcPr>
            <w:tcW w:w="1502" w:type="dxa"/>
            <w:shd w:val="clear" w:color="auto" w:fill="8CB800" w:themeFill="background2"/>
            <w:vAlign w:val="center"/>
          </w:tcPr>
          <w:p w:rsidR="00AA3C0D" w:rsidRPr="00936502" w:rsidRDefault="00AA3C0D" w:rsidP="0025561A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Topic</w:t>
            </w:r>
          </w:p>
        </w:tc>
        <w:tc>
          <w:tcPr>
            <w:tcW w:w="5949" w:type="dxa"/>
            <w:shd w:val="clear" w:color="auto" w:fill="8CB800" w:themeFill="background2"/>
            <w:vAlign w:val="center"/>
          </w:tcPr>
          <w:p w:rsidR="00AA3C0D" w:rsidRPr="00936502" w:rsidRDefault="00AA3C0D" w:rsidP="0025561A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Instructions</w:t>
            </w:r>
          </w:p>
        </w:tc>
        <w:tc>
          <w:tcPr>
            <w:tcW w:w="2948" w:type="dxa"/>
            <w:shd w:val="clear" w:color="auto" w:fill="8CB800" w:themeFill="background2"/>
          </w:tcPr>
          <w:p w:rsidR="00AA3C0D" w:rsidRPr="00936502" w:rsidRDefault="00BE339D" w:rsidP="0025561A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Key points</w:t>
            </w:r>
          </w:p>
        </w:tc>
      </w:tr>
      <w:tr w:rsidR="00497487" w:rsidRPr="00936502" w:rsidTr="0025561A">
        <w:tc>
          <w:tcPr>
            <w:tcW w:w="7451" w:type="dxa"/>
            <w:gridSpan w:val="2"/>
            <w:shd w:val="clear" w:color="auto" w:fill="49075E" w:themeFill="text2"/>
          </w:tcPr>
          <w:p w:rsidR="00AA3C0D" w:rsidRPr="00936502" w:rsidRDefault="00AA3C0D" w:rsidP="0025561A">
            <w:pPr>
              <w:pStyle w:val="Body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General instructions</w:t>
            </w:r>
          </w:p>
        </w:tc>
        <w:tc>
          <w:tcPr>
            <w:tcW w:w="2948" w:type="dxa"/>
            <w:shd w:val="clear" w:color="auto" w:fill="49075E" w:themeFill="text2"/>
          </w:tcPr>
          <w:p w:rsidR="00AA3C0D" w:rsidRPr="00936502" w:rsidRDefault="00AA3C0D" w:rsidP="0025561A">
            <w:pPr>
              <w:pStyle w:val="Body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5561A" w:rsidRPr="00936502" w:rsidTr="0025561A">
        <w:tc>
          <w:tcPr>
            <w:tcW w:w="1502" w:type="dxa"/>
          </w:tcPr>
          <w:p w:rsidR="0025561A" w:rsidRPr="00936502" w:rsidRDefault="0025561A" w:rsidP="0025561A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Training </w:t>
            </w:r>
            <w:r w:rsidR="007B4CFA"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format options</w:t>
            </w:r>
          </w:p>
        </w:tc>
        <w:tc>
          <w:tcPr>
            <w:tcW w:w="8897" w:type="dxa"/>
            <w:gridSpan w:val="2"/>
          </w:tcPr>
          <w:p w:rsidR="0025561A" w:rsidRPr="00936502" w:rsidRDefault="0025561A" w:rsidP="0025561A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Demonstration in a lecture (10 - 15 minutes).</w:t>
            </w:r>
          </w:p>
          <w:p w:rsidR="0025561A" w:rsidRPr="00936502" w:rsidRDefault="0025561A" w:rsidP="00936502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Hands on workshop (30 - 45 minutes depending on the set up). Students need to bring a laptop / tablet or the course coordinator could book a computing lab. </w:t>
            </w: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Course staff tasks prior to training session</w:t>
            </w:r>
          </w:p>
        </w:tc>
        <w:tc>
          <w:tcPr>
            <w:tcW w:w="8897" w:type="dxa"/>
            <w:gridSpan w:val="2"/>
          </w:tcPr>
          <w:p w:rsidR="00936502" w:rsidRPr="00936502" w:rsidRDefault="00F131A2" w:rsidP="00F131A2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Staff need to provide an introduction to students on the ePortfolio system. </w:t>
            </w:r>
            <w:r w:rsidRPr="0083330F">
              <w:rPr>
                <w:rFonts w:asciiTheme="majorHAnsi" w:hAnsiTheme="majorHAnsi" w:cs="Arial"/>
                <w:sz w:val="20"/>
                <w:szCs w:val="20"/>
              </w:rPr>
              <w:t>To support this a PowerPoint template has been emailed to c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ourse coordinators as a guide. </w:t>
            </w: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Course staff tasks during training session</w:t>
            </w:r>
          </w:p>
        </w:tc>
        <w:tc>
          <w:tcPr>
            <w:tcW w:w="8897" w:type="dxa"/>
            <w:gridSpan w:val="2"/>
          </w:tcPr>
          <w:p w:rsidR="00936502" w:rsidRPr="00936502" w:rsidRDefault="00936502" w:rsidP="00936502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Course staff are expected to provide "floater" </w:t>
            </w:r>
            <w:r w:rsidR="009F2F2A">
              <w:rPr>
                <w:rFonts w:asciiTheme="majorHAnsi" w:hAnsiTheme="majorHAnsi" w:cs="Arial"/>
                <w:sz w:val="20"/>
                <w:szCs w:val="20"/>
              </w:rPr>
              <w:t xml:space="preserve">for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>support, encouraging students to participate and answering non-technical questions.</w:t>
            </w:r>
          </w:p>
        </w:tc>
      </w:tr>
      <w:tr w:rsidR="00936502" w:rsidRPr="00936502" w:rsidTr="0025561A">
        <w:tc>
          <w:tcPr>
            <w:tcW w:w="7451" w:type="dxa"/>
            <w:gridSpan w:val="2"/>
            <w:shd w:val="clear" w:color="auto" w:fill="49075E" w:themeFill="text2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Preparation</w:t>
            </w:r>
          </w:p>
        </w:tc>
        <w:tc>
          <w:tcPr>
            <w:tcW w:w="2948" w:type="dxa"/>
            <w:shd w:val="clear" w:color="auto" w:fill="49075E" w:themeFill="text2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Login using the appropriate test student account</w:t>
            </w:r>
          </w:p>
        </w:tc>
        <w:tc>
          <w:tcPr>
            <w:tcW w:w="8897" w:type="dxa"/>
            <w:gridSpan w:val="2"/>
          </w:tcPr>
          <w:p w:rsidR="00BB55D0" w:rsidRPr="002E7047" w:rsidRDefault="00BB55D0" w:rsidP="00BB55D0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2E7047">
              <w:rPr>
                <w:rFonts w:asciiTheme="majorHAnsi" w:hAnsiTheme="majorHAnsi" w:cs="Arial"/>
                <w:sz w:val="20"/>
                <w:szCs w:val="20"/>
              </w:rPr>
              <w:t xml:space="preserve">Set up two dummy student test accounts to use for testing using the external user’s tool. They should have the surname </w:t>
            </w:r>
            <w:proofErr w:type="gramStart"/>
            <w:r w:rsidRPr="00563D65">
              <w:rPr>
                <w:rFonts w:asciiTheme="majorHAnsi" w:hAnsiTheme="majorHAnsi" w:cs="Arial"/>
                <w:b/>
                <w:sz w:val="20"/>
                <w:szCs w:val="20"/>
              </w:rPr>
              <w:t>Dentistry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E7047">
              <w:rPr>
                <w:rFonts w:asciiTheme="majorHAnsi" w:hAnsiTheme="majorHAnsi" w:cs="Arial"/>
                <w:sz w:val="20"/>
                <w:szCs w:val="20"/>
              </w:rPr>
              <w:t>so they are easily identified as dummy test accounts.</w:t>
            </w:r>
          </w:p>
          <w:p w:rsidR="00BB55D0" w:rsidRPr="002E7047" w:rsidRDefault="00BB55D0" w:rsidP="00BB55D0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8" w:history="1">
              <w:r w:rsidRPr="00DC3D8C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https://elearning.uq.edu.au/guides/enrol-users/external-users-tool</w:t>
              </w:r>
            </w:hyperlink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BB55D0" w:rsidRPr="002E7047" w:rsidRDefault="00BB55D0" w:rsidP="00BB55D0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2E7047">
              <w:rPr>
                <w:rFonts w:asciiTheme="majorHAnsi" w:hAnsiTheme="majorHAnsi" w:cs="Arial"/>
                <w:sz w:val="20"/>
                <w:szCs w:val="20"/>
              </w:rPr>
              <w:t xml:space="preserve">Remember to enrol the dummy student test accounts will need be enrolled in all courses that you need to test. Follow this guide but select the role of student: </w:t>
            </w:r>
            <w:hyperlink r:id="rId9" w:history="1">
              <w:r w:rsidRPr="00DC3D8C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https://elearning.uq.edu.au/guides/enrolusers/enrol-teaching-and-administration-staff</w:t>
              </w:r>
            </w:hyperlink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BB55D0" w:rsidRDefault="00BB55D0" w:rsidP="00BB55D0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2E7047">
              <w:rPr>
                <w:rFonts w:asciiTheme="majorHAnsi" w:hAnsiTheme="majorHAnsi" w:cs="Arial"/>
                <w:sz w:val="20"/>
                <w:szCs w:val="20"/>
              </w:rPr>
              <w:t xml:space="preserve">Go directly to </w:t>
            </w:r>
            <w:hyperlink r:id="rId10" w:history="1">
              <w:r w:rsidRPr="00DC3D8C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https://learn.uq.edu.au</w:t>
              </w:r>
            </w:hyperlink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E7047">
              <w:rPr>
                <w:rFonts w:asciiTheme="majorHAnsi" w:hAnsiTheme="majorHAnsi" w:cs="Arial"/>
                <w:sz w:val="20"/>
                <w:szCs w:val="20"/>
              </w:rPr>
              <w:t>to log in.</w:t>
            </w:r>
          </w:p>
          <w:p w:rsidR="00BB55D0" w:rsidRPr="00936502" w:rsidRDefault="00BB55D0" w:rsidP="00BB55D0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To login as a test student use the </w:t>
            </w:r>
            <w:proofErr w:type="spellStart"/>
            <w:r w:rsidRPr="00936502">
              <w:rPr>
                <w:rFonts w:asciiTheme="majorHAnsi" w:hAnsiTheme="majorHAnsi" w:cs="Arial"/>
                <w:sz w:val="20"/>
                <w:szCs w:val="20"/>
              </w:rPr>
              <w:t>nk</w:t>
            </w:r>
            <w:proofErr w:type="spellEnd"/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link. </w:t>
            </w:r>
          </w:p>
          <w:p w:rsidR="00936502" w:rsidRPr="00936502" w:rsidRDefault="00BB55D0" w:rsidP="00BB55D0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inline distT="0" distB="0" distL="0" distR="0" wp14:anchorId="5862405A" wp14:editId="4C4B9D47">
                  <wp:extent cx="1224000" cy="1311703"/>
                  <wp:effectExtent l="19050" t="19050" r="14605" b="222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1311703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" w:name="_GoBack"/>
            <w:bookmarkEnd w:id="2"/>
            <w:r w:rsidR="00936502" w:rsidRPr="00936502">
              <w:rPr>
                <w:rFonts w:asciiTheme="majorHAnsi" w:hAnsiTheme="majorHAnsi" w:cs="Arial"/>
                <w:sz w:val="20"/>
                <w:szCs w:val="20"/>
              </w:rPr>
              <w:br/>
            </w: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Course Coordinator</w:t>
            </w:r>
          </w:p>
        </w:tc>
        <w:tc>
          <w:tcPr>
            <w:tcW w:w="8897" w:type="dxa"/>
            <w:gridSpan w:val="2"/>
          </w:tcPr>
          <w:p w:rsidR="004D4F2C" w:rsidRDefault="00936502" w:rsidP="004D4F2C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The following school staff have been set up with course coordinator accounts: </w:t>
            </w:r>
            <w:r w:rsidR="006B1E3A">
              <w:rPr>
                <w:rFonts w:asciiTheme="majorHAnsi" w:hAnsiTheme="majorHAnsi" w:cs="Arial"/>
                <w:sz w:val="20"/>
                <w:szCs w:val="20"/>
              </w:rPr>
              <w:t>Sowmya Shetty</w:t>
            </w:r>
          </w:p>
          <w:p w:rsidR="00936502" w:rsidRPr="00936502" w:rsidRDefault="00936502" w:rsidP="004D4F2C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If you need additional staff to have course coordinator accounts follow the guide: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br/>
            </w:r>
            <w:hyperlink r:id="rId12" w:history="1">
              <w:r w:rsidR="00EE4454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https://elearning.uq.edu.au/guides/eportfolio/create-eportfolio-course-staff-accounts</w:t>
              </w:r>
            </w:hyperlink>
            <w:r w:rsidRPr="00936502">
              <w:rPr>
                <w:rStyle w:val="Hyperlink"/>
                <w:rFonts w:asciiTheme="majorHAnsi" w:hAnsiTheme="majorHAnsi" w:cs="Arial"/>
                <w:sz w:val="20"/>
                <w:szCs w:val="20"/>
              </w:rPr>
              <w:br/>
            </w: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External assessors</w:t>
            </w:r>
          </w:p>
        </w:tc>
        <w:tc>
          <w:tcPr>
            <w:tcW w:w="8897" w:type="dxa"/>
            <w:gridSpan w:val="2"/>
          </w:tcPr>
          <w:p w:rsidR="00C02BD0" w:rsidRPr="00936502" w:rsidRDefault="00936502" w:rsidP="00C02BD0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The following school staff have been set up with test external assessor accounts: </w:t>
            </w:r>
            <w:r w:rsidR="00175BBC">
              <w:rPr>
                <w:rFonts w:asciiTheme="majorHAnsi" w:hAnsiTheme="majorHAnsi" w:cs="Arial"/>
                <w:sz w:val="20"/>
                <w:szCs w:val="20"/>
              </w:rPr>
              <w:t xml:space="preserve"> Sowmya Shetty</w:t>
            </w:r>
          </w:p>
          <w:p w:rsidR="00936502" w:rsidRPr="00936502" w:rsidRDefault="00936502" w:rsidP="00936502">
            <w:pPr>
              <w:pStyle w:val="ListBullet2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Name format: First Last – External i.e. Mary Smith – External</w:t>
            </w:r>
          </w:p>
          <w:p w:rsidR="00936502" w:rsidRPr="00936502" w:rsidRDefault="00936502" w:rsidP="00936502">
            <w:pPr>
              <w:pStyle w:val="ListBullet2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Email address (</w:t>
            </w:r>
            <w:proofErr w:type="spellStart"/>
            <w:r w:rsidRPr="00936502">
              <w:rPr>
                <w:rFonts w:asciiTheme="majorHAnsi" w:hAnsiTheme="majorHAnsi" w:cs="Arial"/>
                <w:sz w:val="20"/>
                <w:szCs w:val="20"/>
              </w:rPr>
              <w:t>Eduroam</w:t>
            </w:r>
            <w:proofErr w:type="spellEnd"/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format): </w:t>
            </w:r>
            <w:hyperlink r:id="rId13" w:history="1">
              <w:r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username@uq.edu.au</w:t>
              </w:r>
            </w:hyperlink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i.e. </w:t>
            </w:r>
            <w:hyperlink r:id="rId14" w:history="1">
              <w:r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uqmsmith@uq.edu.au</w:t>
              </w:r>
            </w:hyperlink>
          </w:p>
          <w:p w:rsidR="00936502" w:rsidRPr="00936502" w:rsidRDefault="00936502" w:rsidP="00936502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If you need additional staff to have test external assessor accounts follow the above formatting rules (DO NOT use standard UQ email addresses as they will be needed for assessor / course coordinator accounts) and the guide: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br/>
            </w:r>
            <w:hyperlink r:id="rId15" w:history="1">
              <w:r w:rsidR="00EA1C32" w:rsidRPr="00495D10">
                <w:rPr>
                  <w:rStyle w:val="Hyperlink"/>
                  <w:sz w:val="22"/>
                </w:rPr>
                <w:t>https://elearning.uq.edu.au/guides/eportfolio/create-eportfolio-course-staff-accounts</w:t>
              </w:r>
            </w:hyperlink>
            <w:r w:rsidR="00EA1C32">
              <w:t xml:space="preserve"> </w:t>
            </w:r>
          </w:p>
        </w:tc>
      </w:tr>
    </w:tbl>
    <w:tbl>
      <w:tblPr>
        <w:tblW w:w="10399" w:type="dxa"/>
        <w:tblInd w:w="57" w:type="dxa"/>
        <w:tblBorders>
          <w:top w:val="single" w:sz="4" w:space="0" w:color="8CB800" w:themeColor="background2"/>
          <w:left w:val="single" w:sz="4" w:space="0" w:color="8CB800" w:themeColor="background2"/>
          <w:bottom w:val="single" w:sz="4" w:space="0" w:color="8CB800" w:themeColor="background2"/>
          <w:right w:val="single" w:sz="4" w:space="0" w:color="8CB800" w:themeColor="background2"/>
          <w:insideH w:val="single" w:sz="4" w:space="0" w:color="8CB800" w:themeColor="background2"/>
          <w:insideV w:val="single" w:sz="4" w:space="0" w:color="8CB800" w:themeColor="background2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502"/>
        <w:gridCol w:w="5949"/>
        <w:gridCol w:w="2948"/>
      </w:tblGrid>
      <w:tr w:rsidR="00385AD4" w:rsidRPr="00936502" w:rsidTr="001E2DE5">
        <w:trPr>
          <w:trHeight w:val="284"/>
          <w:tblHeader/>
        </w:trPr>
        <w:tc>
          <w:tcPr>
            <w:tcW w:w="1502" w:type="dxa"/>
            <w:shd w:val="clear" w:color="auto" w:fill="8CB800" w:themeFill="background2"/>
            <w:vAlign w:val="center"/>
          </w:tcPr>
          <w:p w:rsidR="00293BAA" w:rsidRPr="00936502" w:rsidRDefault="00293BAA" w:rsidP="001E2DE5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Topic</w:t>
            </w:r>
          </w:p>
        </w:tc>
        <w:tc>
          <w:tcPr>
            <w:tcW w:w="5949" w:type="dxa"/>
            <w:shd w:val="clear" w:color="auto" w:fill="8CB800" w:themeFill="background2"/>
            <w:vAlign w:val="center"/>
          </w:tcPr>
          <w:p w:rsidR="00293BAA" w:rsidRPr="00936502" w:rsidRDefault="00293BAA" w:rsidP="001E2DE5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Instructions</w:t>
            </w:r>
          </w:p>
        </w:tc>
        <w:tc>
          <w:tcPr>
            <w:tcW w:w="2948" w:type="dxa"/>
            <w:shd w:val="clear" w:color="auto" w:fill="8CB800" w:themeFill="background2"/>
          </w:tcPr>
          <w:p w:rsidR="00293BAA" w:rsidRPr="00936502" w:rsidRDefault="00293BAA" w:rsidP="001E2DE5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Key points</w:t>
            </w:r>
          </w:p>
        </w:tc>
      </w:tr>
      <w:tr w:rsidR="008B421F" w:rsidRPr="00936502" w:rsidTr="00DA3E45">
        <w:tc>
          <w:tcPr>
            <w:tcW w:w="10399" w:type="dxa"/>
            <w:gridSpan w:val="3"/>
            <w:shd w:val="clear" w:color="auto" w:fill="49075E" w:themeFill="text2"/>
          </w:tcPr>
          <w:p w:rsidR="008B421F" w:rsidRPr="00936502" w:rsidRDefault="0025561A" w:rsidP="006969C7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Tasks</w:t>
            </w:r>
          </w:p>
        </w:tc>
      </w:tr>
      <w:tr w:rsidR="008B421F" w:rsidRPr="00936502" w:rsidTr="00891B5C">
        <w:trPr>
          <w:trHeight w:val="769"/>
        </w:trPr>
        <w:tc>
          <w:tcPr>
            <w:tcW w:w="1502" w:type="dxa"/>
          </w:tcPr>
          <w:p w:rsidR="008B421F" w:rsidRPr="00936502" w:rsidRDefault="0025561A" w:rsidP="006969C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Task selection</w:t>
            </w:r>
          </w:p>
        </w:tc>
        <w:tc>
          <w:tcPr>
            <w:tcW w:w="8897" w:type="dxa"/>
            <w:gridSpan w:val="2"/>
          </w:tcPr>
          <w:p w:rsidR="008B421F" w:rsidRPr="00936502" w:rsidRDefault="0025561A" w:rsidP="00891B5C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If you have multiple ePortfolio tasks in a course only demonstrate a selection that illustrates different upload and submission requirements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br/>
              <w:t>i.e. A form with UQ staff selection submission, A file upload with external assessor submission.</w:t>
            </w:r>
          </w:p>
        </w:tc>
      </w:tr>
      <w:tr w:rsidR="0013331B" w:rsidRPr="00936502" w:rsidTr="0013331B">
        <w:tc>
          <w:tcPr>
            <w:tcW w:w="7451" w:type="dxa"/>
            <w:gridSpan w:val="2"/>
            <w:shd w:val="clear" w:color="auto" w:fill="49075E" w:themeFill="text2"/>
          </w:tcPr>
          <w:p w:rsidR="0013331B" w:rsidRPr="00936502" w:rsidRDefault="0013331B" w:rsidP="00C02BD0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Course: </w:t>
            </w:r>
            <w:r w:rsidR="00CD6A54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DENT52</w:t>
            </w:r>
            <w:r w:rsidR="00C02BD0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00 </w:t>
            </w: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Assessment task: </w:t>
            </w:r>
            <w:r w:rsidR="00CD6A54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Case Report, </w:t>
            </w:r>
            <w:r w:rsidR="00C02BD0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Clinical Practice</w:t>
            </w:r>
            <w:r w:rsidR="00CD6A54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 Performance</w:t>
            </w:r>
            <w:r w:rsidR="00C02BD0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 – Halfway, Clinical Practice </w:t>
            </w:r>
            <w:r w:rsidR="00CD6A54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Performance </w:t>
            </w:r>
            <w:r w:rsidR="00645FDB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–</w:t>
            </w:r>
            <w:r w:rsidR="00C02BD0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 Conclusion</w:t>
            </w:r>
            <w:r w:rsidR="00645FDB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, Case Report</w:t>
            </w:r>
          </w:p>
        </w:tc>
        <w:tc>
          <w:tcPr>
            <w:tcW w:w="2948" w:type="dxa"/>
            <w:shd w:val="clear" w:color="auto" w:fill="49075E" w:themeFill="text2"/>
          </w:tcPr>
          <w:p w:rsidR="0013331B" w:rsidRPr="00936502" w:rsidRDefault="0013331B" w:rsidP="00AA3C0D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Key points</w:t>
            </w:r>
          </w:p>
        </w:tc>
      </w:tr>
      <w:tr w:rsidR="00222543" w:rsidRPr="00936502" w:rsidTr="00BE339D">
        <w:tc>
          <w:tcPr>
            <w:tcW w:w="1502" w:type="dxa"/>
          </w:tcPr>
          <w:p w:rsidR="008B421F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ePortfolio</w:t>
            </w:r>
          </w:p>
          <w:p w:rsidR="008B421F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use in course</w:t>
            </w:r>
          </w:p>
        </w:tc>
        <w:tc>
          <w:tcPr>
            <w:tcW w:w="5949" w:type="dxa"/>
          </w:tcPr>
          <w:p w:rsidR="008B421F" w:rsidRPr="00936502" w:rsidRDefault="008B421F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Introduce the ePortfolio to the students and explain why it is being used in their course and program. </w:t>
            </w:r>
          </w:p>
          <w:p w:rsidR="00A33E68" w:rsidRPr="00936502" w:rsidRDefault="00A33E68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This is the responsibility of the course teaching staff and they should introduce your training.</w:t>
            </w:r>
          </w:p>
          <w:p w:rsidR="00ED30EE" w:rsidRPr="00936502" w:rsidRDefault="00ED30EE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eLearning Training have provided a deck for guidance. If you have any questions regarding this please contact Sam Harris (Learning Designer – ePortfolio).</w:t>
            </w:r>
          </w:p>
        </w:tc>
        <w:tc>
          <w:tcPr>
            <w:tcW w:w="2948" w:type="dxa"/>
          </w:tcPr>
          <w:p w:rsidR="008B421F" w:rsidRPr="00936502" w:rsidRDefault="008B421F" w:rsidP="00F07118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Students will be using the ePortfolio throughout their program.</w:t>
            </w:r>
          </w:p>
        </w:tc>
      </w:tr>
      <w:tr w:rsidR="008A3893" w:rsidRPr="00936502" w:rsidTr="001E2DE5">
        <w:tc>
          <w:tcPr>
            <w:tcW w:w="7451" w:type="dxa"/>
            <w:gridSpan w:val="2"/>
            <w:shd w:val="clear" w:color="auto" w:fill="DFFF7C" w:themeFill="background2" w:themeFillTint="66"/>
          </w:tcPr>
          <w:p w:rsidR="008A3893" w:rsidRPr="00936502" w:rsidRDefault="008A3893" w:rsidP="001E2DE5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ePortfolio links and navigation</w:t>
            </w:r>
          </w:p>
        </w:tc>
        <w:tc>
          <w:tcPr>
            <w:tcW w:w="2948" w:type="dxa"/>
            <w:shd w:val="clear" w:color="auto" w:fill="DFFF7C" w:themeFill="background2" w:themeFillTint="66"/>
          </w:tcPr>
          <w:p w:rsidR="008A3893" w:rsidRPr="00936502" w:rsidRDefault="008A3893" w:rsidP="00F07118">
            <w:pPr>
              <w:pStyle w:val="BodyText"/>
              <w:ind w:left="228" w:hanging="228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2543" w:rsidRPr="00936502" w:rsidTr="005A2747">
        <w:trPr>
          <w:trHeight w:val="1446"/>
        </w:trPr>
        <w:tc>
          <w:tcPr>
            <w:tcW w:w="1502" w:type="dxa"/>
          </w:tcPr>
          <w:p w:rsidR="00AA3C0D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ePortfolio links</w:t>
            </w:r>
          </w:p>
          <w:p w:rsidR="008B421F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949" w:type="dxa"/>
          </w:tcPr>
          <w:p w:rsidR="00AA3C0D" w:rsidRPr="00936502" w:rsidRDefault="0013331B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Navigation to the ePortfolio link.</w:t>
            </w:r>
          </w:p>
          <w:p w:rsidR="0013331B" w:rsidRPr="00936502" w:rsidRDefault="0013331B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Explain the help options available: </w:t>
            </w:r>
            <w:r w:rsidR="008A3893" w:rsidRPr="00936502">
              <w:rPr>
                <w:rFonts w:asciiTheme="majorHAnsi" w:hAnsiTheme="majorHAnsi" w:cs="Arial"/>
                <w:sz w:val="20"/>
                <w:szCs w:val="20"/>
              </w:rPr>
              <w:t xml:space="preserve">text instructions and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videos</w:t>
            </w:r>
            <w:r w:rsidR="008A3893" w:rsidRPr="00936502">
              <w:rPr>
                <w:rFonts w:asciiTheme="majorHAnsi" w:hAnsiTheme="majorHAnsi" w:cs="Arial"/>
                <w:sz w:val="20"/>
                <w:szCs w:val="20"/>
              </w:rPr>
              <w:t xml:space="preserve"> (UQ Library Learn.UQ guides)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, Library </w:t>
            </w:r>
            <w:proofErr w:type="spellStart"/>
            <w:r w:rsidRPr="00936502">
              <w:rPr>
                <w:rFonts w:asciiTheme="majorHAnsi" w:hAnsiTheme="majorHAnsi" w:cs="Arial"/>
                <w:sz w:val="20"/>
                <w:szCs w:val="20"/>
              </w:rPr>
              <w:t>AskUS</w:t>
            </w:r>
            <w:proofErr w:type="spellEnd"/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service and Chalk and Wire vendor support (out of hours support)</w:t>
            </w:r>
          </w:p>
          <w:p w:rsidR="0013331B" w:rsidRPr="00936502" w:rsidRDefault="0013331B" w:rsidP="00E41615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Students’ will need to accept the Chalk and Wire user agreement if this is the first time they have used the software.</w:t>
            </w:r>
            <w:r w:rsidR="00542E67" w:rsidRPr="00936502">
              <w:rPr>
                <w:rFonts w:asciiTheme="majorHAnsi" w:hAnsiTheme="majorHAnsi" w:cs="Arial"/>
                <w:sz w:val="20"/>
                <w:szCs w:val="20"/>
              </w:rPr>
              <w:br/>
            </w:r>
          </w:p>
        </w:tc>
        <w:tc>
          <w:tcPr>
            <w:tcW w:w="2948" w:type="dxa"/>
          </w:tcPr>
          <w:p w:rsidR="00AA3C0D" w:rsidRPr="00936502" w:rsidRDefault="0013331B" w:rsidP="00F07118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Course staff are not IT experts, please use the support available.</w:t>
            </w:r>
          </w:p>
        </w:tc>
      </w:tr>
      <w:tr w:rsidR="00D750B1" w:rsidRPr="00936502" w:rsidTr="00D750B1">
        <w:tc>
          <w:tcPr>
            <w:tcW w:w="7451" w:type="dxa"/>
            <w:gridSpan w:val="2"/>
            <w:shd w:val="clear" w:color="auto" w:fill="DFFF7C" w:themeFill="background2" w:themeFillTint="66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sz w:val="20"/>
                <w:szCs w:val="20"/>
              </w:rPr>
            </w:pPr>
            <w:r w:rsidRPr="003A1420">
              <w:rPr>
                <w:rFonts w:asciiTheme="majorHAnsi" w:hAnsiTheme="majorHAnsi"/>
                <w:b/>
                <w:sz w:val="20"/>
              </w:rPr>
              <w:t>General Submission advice</w:t>
            </w:r>
          </w:p>
        </w:tc>
        <w:tc>
          <w:tcPr>
            <w:tcW w:w="2948" w:type="dxa"/>
            <w:shd w:val="clear" w:color="auto" w:fill="DFFF7C" w:themeFill="background2" w:themeFillTint="66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750B1" w:rsidRPr="00936502" w:rsidTr="00BE339D"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General</w:t>
            </w:r>
          </w:p>
        </w:tc>
        <w:tc>
          <w:tcPr>
            <w:tcW w:w="5949" w:type="dxa"/>
          </w:tcPr>
          <w:p w:rsidR="00D750B1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The ePortfolio is the students’ own private area that UQ teaching staff have no access to.</w:t>
            </w:r>
          </w:p>
          <w:p w:rsidR="00C97ED9" w:rsidRPr="00936502" w:rsidRDefault="00C97ED9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Pay attention to any Page Requirements as this will inhibit the student from submitting their work until the requirements are met.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E.g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The page requires the student to upload 1 document. This will mean that the student must upload only 1 document.</w:t>
            </w:r>
          </w:p>
          <w:p w:rsidR="00C97ED9" w:rsidRPr="00C97ED9" w:rsidRDefault="00D750B1" w:rsidP="00C97ED9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Students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MUST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D1322" w:rsidRPr="00936502">
              <w:rPr>
                <w:rFonts w:asciiTheme="majorHAnsi" w:hAnsiTheme="majorHAnsi" w:cs="Arial"/>
                <w:sz w:val="20"/>
                <w:szCs w:val="20"/>
              </w:rPr>
              <w:t>submit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work for marking and feedback.</w:t>
            </w:r>
          </w:p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Work must be SUBMITTED</w:t>
            </w:r>
          </w:p>
        </w:tc>
      </w:tr>
      <w:tr w:rsidR="009A38D0" w:rsidRPr="00936502" w:rsidTr="00C73D4F">
        <w:tc>
          <w:tcPr>
            <w:tcW w:w="7451" w:type="dxa"/>
            <w:gridSpan w:val="2"/>
            <w:shd w:val="clear" w:color="auto" w:fill="49075E" w:themeFill="text2"/>
          </w:tcPr>
          <w:p w:rsidR="009A38D0" w:rsidRPr="00936502" w:rsidRDefault="009A38D0" w:rsidP="006630E0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Journals</w:t>
            </w:r>
            <w:r w:rsidR="00C16F79">
              <w:rPr>
                <w:rFonts w:asciiTheme="majorHAnsi" w:hAnsiTheme="majorHAnsi" w:cs="Arial"/>
                <w:b/>
                <w:sz w:val="20"/>
                <w:szCs w:val="20"/>
              </w:rPr>
              <w:t xml:space="preserve"> and Content complete / upload</w:t>
            </w:r>
            <w:r w:rsidR="00F7122D">
              <w:rPr>
                <w:rFonts w:asciiTheme="majorHAnsi" w:hAnsiTheme="majorHAnsi" w:cs="Arial"/>
                <w:b/>
                <w:sz w:val="20"/>
                <w:szCs w:val="20"/>
              </w:rPr>
              <w:t xml:space="preserve">: </w:t>
            </w:r>
            <w:r w:rsidR="00F7122D" w:rsidRPr="00CA2DC6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Clinical Practice – Halfway, Clinical Practice</w:t>
            </w:r>
            <w:r w:rsidR="006630E0" w:rsidRPr="00CA2DC6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- </w:t>
            </w:r>
            <w:r w:rsidR="00F7122D" w:rsidRPr="00CA2DC6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Conclusion</w:t>
            </w:r>
          </w:p>
        </w:tc>
        <w:tc>
          <w:tcPr>
            <w:tcW w:w="2948" w:type="dxa"/>
            <w:shd w:val="clear" w:color="auto" w:fill="49075E" w:themeFill="text2"/>
          </w:tcPr>
          <w:p w:rsidR="009A38D0" w:rsidRPr="00936502" w:rsidRDefault="009A38D0" w:rsidP="009A38D0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A38D0" w:rsidRPr="00936502" w:rsidTr="009A38D0">
        <w:tc>
          <w:tcPr>
            <w:tcW w:w="1502" w:type="dxa"/>
            <w:shd w:val="clear" w:color="auto" w:fill="auto"/>
          </w:tcPr>
          <w:p w:rsidR="009A38D0" w:rsidRPr="00936502" w:rsidRDefault="009A38D0" w:rsidP="009A38D0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Accessing Journals </w:t>
            </w:r>
          </w:p>
        </w:tc>
        <w:tc>
          <w:tcPr>
            <w:tcW w:w="5949" w:type="dxa"/>
            <w:shd w:val="clear" w:color="auto" w:fill="auto"/>
          </w:tcPr>
          <w:p w:rsidR="009A38D0" w:rsidRPr="00936502" w:rsidRDefault="009A38D0" w:rsidP="009A38D0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Enter ePortfolio through any link in your course.</w:t>
            </w:r>
          </w:p>
          <w:p w:rsidR="009A38D0" w:rsidRPr="00936502" w:rsidRDefault="009A38D0" w:rsidP="009A38D0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Menu</w:t>
            </w:r>
          </w:p>
          <w:p w:rsidR="009A38D0" w:rsidRPr="00936502" w:rsidRDefault="009A38D0" w:rsidP="009A38D0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Work</w:t>
            </w:r>
          </w:p>
          <w:p w:rsidR="009A38D0" w:rsidRPr="00936502" w:rsidRDefault="009A38D0" w:rsidP="009A38D0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Journals</w:t>
            </w:r>
          </w:p>
          <w:p w:rsidR="009A38D0" w:rsidRPr="00936502" w:rsidRDefault="009A38D0" w:rsidP="009A38D0">
            <w:pPr>
              <w:pStyle w:val="ListBullet2"/>
              <w:numPr>
                <w:ilvl w:val="0"/>
                <w:numId w:val="0"/>
              </w:numPr>
              <w:ind w:left="873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9A38D0" w:rsidRPr="00936502" w:rsidRDefault="009A38D0" w:rsidP="009A38D0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A38D0" w:rsidRPr="00936502" w:rsidTr="009A38D0">
        <w:tc>
          <w:tcPr>
            <w:tcW w:w="1502" w:type="dxa"/>
            <w:shd w:val="clear" w:color="auto" w:fill="auto"/>
          </w:tcPr>
          <w:p w:rsidR="009A38D0" w:rsidRPr="00936502" w:rsidRDefault="00A63E68" w:rsidP="009A38D0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Creating a new journal, edit/delete</w:t>
            </w:r>
          </w:p>
        </w:tc>
        <w:tc>
          <w:tcPr>
            <w:tcW w:w="5949" w:type="dxa"/>
            <w:shd w:val="clear" w:color="auto" w:fill="auto"/>
          </w:tcPr>
          <w:p w:rsidR="009A38D0" w:rsidRPr="00936502" w:rsidRDefault="009A38D0" w:rsidP="009A38D0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the name of your journal in the Name box</w:t>
            </w:r>
          </w:p>
          <w:p w:rsidR="009A38D0" w:rsidRPr="00936502" w:rsidRDefault="009A38D0" w:rsidP="009A38D0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Choose Journal Template drop down box and select the required Journal</w:t>
            </w:r>
          </w:p>
          <w:p w:rsidR="009A38D0" w:rsidRPr="00936502" w:rsidRDefault="009A38D0" w:rsidP="009A38D0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Start New Journal</w:t>
            </w:r>
          </w:p>
          <w:p w:rsidR="009A38D0" w:rsidRPr="00936502" w:rsidRDefault="009A38D0" w:rsidP="009A38D0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Journal will launch automatically</w:t>
            </w:r>
          </w:p>
          <w:p w:rsidR="009A38D0" w:rsidRDefault="009A38D0" w:rsidP="009A38D0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Click </w:t>
            </w:r>
            <w:r w:rsidR="00C16F79">
              <w:rPr>
                <w:rFonts w:asciiTheme="majorHAnsi" w:hAnsiTheme="majorHAnsi" w:cs="Arial"/>
                <w:color w:val="222222"/>
                <w:sz w:val="20"/>
                <w:szCs w:val="20"/>
              </w:rPr>
              <w:t>R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eturn to exit Journal</w:t>
            </w:r>
          </w:p>
          <w:p w:rsidR="009A38D0" w:rsidRPr="00936502" w:rsidRDefault="00A63E68" w:rsidP="00056EC3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journal to edit/delete</w:t>
            </w:r>
          </w:p>
        </w:tc>
        <w:tc>
          <w:tcPr>
            <w:tcW w:w="2948" w:type="dxa"/>
            <w:shd w:val="clear" w:color="auto" w:fill="auto"/>
          </w:tcPr>
          <w:p w:rsidR="009A38D0" w:rsidRPr="00936502" w:rsidRDefault="009A38D0" w:rsidP="009A38D0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  <w:t>Tip: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 You only need to create the journal once.</w:t>
            </w:r>
          </w:p>
          <w:p w:rsidR="009A38D0" w:rsidRPr="00936502" w:rsidRDefault="009A38D0" w:rsidP="009A38D0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  <w:t>Warning: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 If you select the wrong journal template, you can delete the journal prior to making any entries inside the journal.</w:t>
            </w:r>
          </w:p>
        </w:tc>
      </w:tr>
      <w:tr w:rsidR="009A38D0" w:rsidRPr="00936502" w:rsidTr="009A38D0">
        <w:tc>
          <w:tcPr>
            <w:tcW w:w="1502" w:type="dxa"/>
            <w:shd w:val="clear" w:color="auto" w:fill="auto"/>
          </w:tcPr>
          <w:p w:rsidR="009A38D0" w:rsidRPr="00936502" w:rsidRDefault="009A38D0" w:rsidP="009A38D0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Accessing an existing journal</w:t>
            </w:r>
          </w:p>
        </w:tc>
        <w:tc>
          <w:tcPr>
            <w:tcW w:w="5949" w:type="dxa"/>
            <w:shd w:val="clear" w:color="auto" w:fill="auto"/>
          </w:tcPr>
          <w:p w:rsidR="009A38D0" w:rsidRPr="00936502" w:rsidRDefault="009A38D0" w:rsidP="009A38D0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From the journals page click on the required journal form the My Journals list</w:t>
            </w:r>
          </w:p>
          <w:p w:rsidR="009A38D0" w:rsidRPr="00936502" w:rsidRDefault="009A38D0" w:rsidP="009A38D0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Journal will launch automatically</w:t>
            </w:r>
          </w:p>
          <w:p w:rsidR="009A38D0" w:rsidRPr="00936502" w:rsidRDefault="009A38D0" w:rsidP="00056EC3">
            <w:pPr>
              <w:pStyle w:val="bulletlist"/>
              <w:numPr>
                <w:ilvl w:val="0"/>
                <w:numId w:val="0"/>
              </w:numPr>
              <w:ind w:left="3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9A38D0" w:rsidRPr="00936502" w:rsidRDefault="009A38D0" w:rsidP="009A38D0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56EC3" w:rsidRPr="00936502" w:rsidTr="009A38D0">
        <w:tc>
          <w:tcPr>
            <w:tcW w:w="1502" w:type="dxa"/>
            <w:shd w:val="clear" w:color="auto" w:fill="auto"/>
          </w:tcPr>
          <w:p w:rsidR="00056EC3" w:rsidRPr="00936502" w:rsidRDefault="00056EC3" w:rsidP="00056EC3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Add a journal entry</w:t>
            </w:r>
          </w:p>
        </w:tc>
        <w:tc>
          <w:tcPr>
            <w:tcW w:w="5949" w:type="dxa"/>
            <w:shd w:val="clear" w:color="auto" w:fill="auto"/>
          </w:tcPr>
          <w:p w:rsidR="00056EC3" w:rsidRPr="00936502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Access required journal</w:t>
            </w:r>
          </w:p>
          <w:p w:rsidR="00056EC3" w:rsidRPr="00936502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New Journal Entry button.</w:t>
            </w:r>
          </w:p>
          <w:p w:rsidR="00056EC3" w:rsidRPr="00936502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Journal entry window will open.</w:t>
            </w:r>
          </w:p>
          <w:p w:rsidR="00056EC3" w:rsidRPr="00936502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Complete details.</w:t>
            </w:r>
          </w:p>
          <w:p w:rsidR="00056EC3" w:rsidRPr="00936502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Save &amp; Continue button at bottom of page</w:t>
            </w:r>
          </w:p>
          <w:p w:rsidR="00056EC3" w:rsidRPr="00936502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Scroll to top and click Close button</w:t>
            </w:r>
          </w:p>
          <w:p w:rsidR="00056EC3" w:rsidRPr="00073F19" w:rsidRDefault="00073F19" w:rsidP="00073F19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Repeat as required</w:t>
            </w:r>
          </w:p>
        </w:tc>
        <w:tc>
          <w:tcPr>
            <w:tcW w:w="2948" w:type="dxa"/>
            <w:shd w:val="clear" w:color="auto" w:fill="auto"/>
          </w:tcPr>
          <w:p w:rsidR="00056EC3" w:rsidRPr="00936502" w:rsidRDefault="00056EC3" w:rsidP="00056EC3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56EC3" w:rsidRPr="00936502" w:rsidTr="009A38D0">
        <w:tc>
          <w:tcPr>
            <w:tcW w:w="1502" w:type="dxa"/>
            <w:shd w:val="clear" w:color="auto" w:fill="auto"/>
          </w:tcPr>
          <w:p w:rsidR="00056EC3" w:rsidRPr="00936502" w:rsidRDefault="00056EC3" w:rsidP="00056EC3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Add a journal entry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to assessment item</w:t>
            </w:r>
          </w:p>
        </w:tc>
        <w:tc>
          <w:tcPr>
            <w:tcW w:w="5949" w:type="dxa"/>
            <w:shd w:val="clear" w:color="auto" w:fill="auto"/>
          </w:tcPr>
          <w:p w:rsidR="00056EC3" w:rsidRPr="00936502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Access </w:t>
            </w:r>
            <w:r>
              <w:rPr>
                <w:rFonts w:asciiTheme="majorHAnsi" w:hAnsiTheme="majorHAnsi" w:cs="Arial"/>
                <w:sz w:val="20"/>
                <w:szCs w:val="20"/>
              </w:rPr>
              <w:t>assessment</w:t>
            </w:r>
          </w:p>
          <w:p w:rsidR="00056EC3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</w:t>
            </w:r>
            <w:r>
              <w:rPr>
                <w:rFonts w:asciiTheme="majorHAnsi" w:hAnsiTheme="majorHAnsi" w:cs="Arial"/>
                <w:sz w:val="20"/>
                <w:szCs w:val="20"/>
              </w:rPr>
              <w:t>Add Content &gt; Journal Entries</w:t>
            </w:r>
          </w:p>
          <w:p w:rsidR="00056EC3" w:rsidRPr="00B750F4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Click Insert Content Here</w:t>
            </w:r>
          </w:p>
          <w:p w:rsidR="00056EC3" w:rsidRPr="00936502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Journal entry window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will open &gt; select required source &gt; drag to Chosen Reports &gt; Done</w:t>
            </w:r>
          </w:p>
          <w:p w:rsidR="00056EC3" w:rsidRPr="00B750F4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Repeat as required</w:t>
            </w:r>
          </w:p>
        </w:tc>
        <w:tc>
          <w:tcPr>
            <w:tcW w:w="2948" w:type="dxa"/>
            <w:shd w:val="clear" w:color="auto" w:fill="auto"/>
          </w:tcPr>
          <w:p w:rsidR="00056EC3" w:rsidRPr="00936502" w:rsidRDefault="00056EC3" w:rsidP="00056EC3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56EC3" w:rsidRPr="00936502" w:rsidTr="009A38D0">
        <w:tc>
          <w:tcPr>
            <w:tcW w:w="1502" w:type="dxa"/>
            <w:shd w:val="clear" w:color="auto" w:fill="auto"/>
          </w:tcPr>
          <w:p w:rsidR="00056EC3" w:rsidRPr="00936502" w:rsidRDefault="00056EC3" w:rsidP="00056EC3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Edit or delete a journal</w:t>
            </w:r>
          </w:p>
        </w:tc>
        <w:tc>
          <w:tcPr>
            <w:tcW w:w="5949" w:type="dxa"/>
            <w:shd w:val="clear" w:color="auto" w:fill="auto"/>
          </w:tcPr>
          <w:p w:rsidR="00056EC3" w:rsidRPr="00936502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Access required journal</w:t>
            </w:r>
          </w:p>
          <w:p w:rsidR="00056EC3" w:rsidRPr="00936502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Edit button to update journal entry or click delete button to delete entry</w:t>
            </w:r>
          </w:p>
        </w:tc>
        <w:tc>
          <w:tcPr>
            <w:tcW w:w="2948" w:type="dxa"/>
            <w:shd w:val="clear" w:color="auto" w:fill="auto"/>
          </w:tcPr>
          <w:p w:rsidR="00056EC3" w:rsidRPr="00936502" w:rsidRDefault="00056EC3" w:rsidP="00056EC3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16F79" w:rsidRPr="00936502" w:rsidTr="009A38D0">
        <w:tc>
          <w:tcPr>
            <w:tcW w:w="1502" w:type="dxa"/>
            <w:shd w:val="clear" w:color="auto" w:fill="auto"/>
          </w:tcPr>
          <w:p w:rsidR="00C16F79" w:rsidRPr="00936502" w:rsidRDefault="00C16F79" w:rsidP="00C16F79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File upload</w:t>
            </w:r>
          </w:p>
          <w:p w:rsidR="00C16F79" w:rsidRPr="00936502" w:rsidRDefault="00C16F79" w:rsidP="00C16F79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(Text document, video, </w:t>
            </w:r>
          </w:p>
        </w:tc>
        <w:tc>
          <w:tcPr>
            <w:tcW w:w="5949" w:type="dxa"/>
            <w:shd w:val="clear" w:color="auto" w:fill="auto"/>
          </w:tcPr>
          <w:p w:rsidR="00C16F79" w:rsidRPr="00936502" w:rsidRDefault="00C16F79" w:rsidP="00C16F79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ADD CONTENT &gt; Add File</w:t>
            </w:r>
          </w:p>
          <w:p w:rsidR="00C16F79" w:rsidRPr="00936502" w:rsidRDefault="00C16F79" w:rsidP="00C16F79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Insert Content Here icon</w:t>
            </w:r>
          </w:p>
          <w:p w:rsidR="00C16F79" w:rsidRPr="00936502" w:rsidRDefault="00C16F79" w:rsidP="00C16F79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Add files... button; locate and select the required file</w:t>
            </w:r>
          </w:p>
          <w:p w:rsidR="00C16F79" w:rsidRPr="00936502" w:rsidRDefault="00C16F79" w:rsidP="00C16F79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A tick will be displayed against the file name when the file upload is complete</w:t>
            </w:r>
          </w:p>
          <w:p w:rsidR="00C16F79" w:rsidRPr="00936502" w:rsidRDefault="00C16F79" w:rsidP="00C16F79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Close button</w:t>
            </w:r>
          </w:p>
          <w:p w:rsidR="00C16F79" w:rsidRPr="00936502" w:rsidRDefault="00BB55D0" w:rsidP="00C16F79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16" w:history="1">
              <w:r w:rsidR="00C16F79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 xml:space="preserve">Guide and student video </w:t>
              </w:r>
            </w:hyperlink>
          </w:p>
        </w:tc>
        <w:tc>
          <w:tcPr>
            <w:tcW w:w="2948" w:type="dxa"/>
            <w:shd w:val="clear" w:color="auto" w:fill="auto"/>
          </w:tcPr>
          <w:p w:rsidR="00C16F79" w:rsidRPr="00936502" w:rsidRDefault="00C16F79" w:rsidP="00C16F79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Multiple files can be added at a time.</w:t>
            </w:r>
          </w:p>
          <w:p w:rsidR="00C16F79" w:rsidRPr="00936502" w:rsidRDefault="00C16F79" w:rsidP="00C16F79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Videos can take a long time to load.</w:t>
            </w:r>
          </w:p>
          <w:p w:rsidR="00C16F79" w:rsidRPr="00936502" w:rsidRDefault="00C16F79" w:rsidP="00C16F79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Videos are streamed for playback</w:t>
            </w:r>
          </w:p>
        </w:tc>
      </w:tr>
      <w:tr w:rsidR="00C16F79" w:rsidRPr="00936502" w:rsidTr="009A38D0">
        <w:tc>
          <w:tcPr>
            <w:tcW w:w="1502" w:type="dxa"/>
            <w:shd w:val="clear" w:color="auto" w:fill="auto"/>
          </w:tcPr>
          <w:p w:rsidR="00C16F79" w:rsidRPr="00936502" w:rsidRDefault="00C16F79" w:rsidP="00C16F79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Removing a file upload</w:t>
            </w:r>
          </w:p>
        </w:tc>
        <w:tc>
          <w:tcPr>
            <w:tcW w:w="5949" w:type="dxa"/>
            <w:shd w:val="clear" w:color="auto" w:fill="auto"/>
          </w:tcPr>
          <w:p w:rsidR="00C16F79" w:rsidRPr="00936502" w:rsidRDefault="00C16F79" w:rsidP="00C16F79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cog next to the file and select Delete</w:t>
            </w:r>
          </w:p>
          <w:p w:rsidR="00C16F79" w:rsidRPr="00936502" w:rsidRDefault="00C16F79" w:rsidP="00C16F79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delete button</w:t>
            </w:r>
          </w:p>
        </w:tc>
        <w:tc>
          <w:tcPr>
            <w:tcW w:w="2948" w:type="dxa"/>
            <w:shd w:val="clear" w:color="auto" w:fill="auto"/>
          </w:tcPr>
          <w:p w:rsidR="00C16F79" w:rsidRPr="00936502" w:rsidRDefault="00C16F79" w:rsidP="00C16F79">
            <w:pPr>
              <w:pStyle w:val="bulletlist"/>
              <w:numPr>
                <w:ilvl w:val="0"/>
                <w:numId w:val="0"/>
              </w:numPr>
              <w:ind w:left="228" w:hanging="22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6EC3" w:rsidRPr="00936502" w:rsidTr="00BE339D">
        <w:tc>
          <w:tcPr>
            <w:tcW w:w="7451" w:type="dxa"/>
            <w:gridSpan w:val="2"/>
            <w:shd w:val="clear" w:color="auto" w:fill="DFFF7C" w:themeFill="background2" w:themeFillTint="66"/>
          </w:tcPr>
          <w:p w:rsidR="00056EC3" w:rsidRPr="00936502" w:rsidRDefault="00056EC3" w:rsidP="00056EC3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Assessment Submission</w:t>
            </w:r>
          </w:p>
        </w:tc>
        <w:tc>
          <w:tcPr>
            <w:tcW w:w="2948" w:type="dxa"/>
            <w:shd w:val="clear" w:color="auto" w:fill="DFFF7C" w:themeFill="background2" w:themeFillTint="66"/>
          </w:tcPr>
          <w:p w:rsidR="00056EC3" w:rsidRPr="00936502" w:rsidRDefault="00056EC3" w:rsidP="00056EC3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56EC3" w:rsidRPr="00936502" w:rsidTr="00BE339D">
        <w:tc>
          <w:tcPr>
            <w:tcW w:w="1502" w:type="dxa"/>
          </w:tcPr>
          <w:p w:rsidR="00056EC3" w:rsidRPr="00936502" w:rsidRDefault="00056EC3" w:rsidP="00056EC3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External assessor</w:t>
            </w:r>
          </w:p>
        </w:tc>
        <w:tc>
          <w:tcPr>
            <w:tcW w:w="5949" w:type="dxa"/>
          </w:tcPr>
          <w:p w:rsidR="00056EC3" w:rsidRPr="00936502" w:rsidRDefault="00056EC3" w:rsidP="00056EC3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 green Submit button</w:t>
            </w:r>
          </w:p>
          <w:p w:rsidR="00056EC3" w:rsidRPr="00936502" w:rsidRDefault="00056EC3" w:rsidP="00056EC3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the name of your assessor (check your assignment instructions)</w:t>
            </w:r>
          </w:p>
          <w:p w:rsidR="00056EC3" w:rsidRPr="00936502" w:rsidRDefault="00056EC3" w:rsidP="00056EC3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Select the required assessor; their name will be displayed in bold below the textbox</w:t>
            </w:r>
          </w:p>
          <w:p w:rsidR="00056EC3" w:rsidRPr="00936502" w:rsidRDefault="00056EC3" w:rsidP="00056EC3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 Submit button</w:t>
            </w:r>
            <w:r>
              <w:rPr>
                <w:rFonts w:asciiTheme="majorHAnsi" w:hAnsiTheme="majorHAnsi" w:cs="Arial"/>
                <w:color w:val="222222"/>
                <w:sz w:val="20"/>
                <w:szCs w:val="20"/>
              </w:rPr>
              <w:t>;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ensure you review your submission prior to clicking the 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Close </w:t>
            </w:r>
            <w:r>
              <w:rPr>
                <w:rFonts w:asciiTheme="majorHAnsi" w:hAnsiTheme="majorHAnsi" w:cs="Arial"/>
                <w:sz w:val="20"/>
                <w:szCs w:val="20"/>
              </w:rPr>
              <w:t>button.</w:t>
            </w:r>
          </w:p>
          <w:p w:rsidR="00056EC3" w:rsidRPr="00936502" w:rsidRDefault="00056EC3" w:rsidP="00056EC3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  <w:t>Note: 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the Submitted icon and date will be display in the right hand side panel</w:t>
            </w:r>
          </w:p>
          <w:p w:rsidR="00056EC3" w:rsidRPr="00936502" w:rsidRDefault="00056EC3" w:rsidP="00056EC3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  <w:t>Note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 that staff receive a time / date stamp of your submission</w:t>
            </w:r>
          </w:p>
          <w:p w:rsidR="00056EC3" w:rsidRPr="00936502" w:rsidRDefault="00BB55D0" w:rsidP="00056EC3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hyperlink r:id="rId17" w:history="1">
              <w:r w:rsidR="00056EC3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Guide and student video</w:t>
              </w:r>
            </w:hyperlink>
          </w:p>
        </w:tc>
        <w:tc>
          <w:tcPr>
            <w:tcW w:w="2948" w:type="dxa"/>
          </w:tcPr>
          <w:p w:rsidR="00056EC3" w:rsidRPr="00936502" w:rsidRDefault="00056EC3" w:rsidP="00056EC3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If you unable to select your assessors name:</w:t>
            </w:r>
          </w:p>
          <w:p w:rsidR="00056EC3" w:rsidRPr="00936502" w:rsidRDefault="00056EC3" w:rsidP="00056EC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24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Check that you have the correct spelling for your assessor’s name</w:t>
            </w:r>
          </w:p>
          <w:p w:rsidR="00056EC3" w:rsidRPr="00936502" w:rsidRDefault="00056EC3" w:rsidP="00056EC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24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Check your assignment instructions for whether you are allowed to add an assessor</w:t>
            </w:r>
          </w:p>
          <w:p w:rsidR="00056EC3" w:rsidRPr="00936502" w:rsidRDefault="00056EC3" w:rsidP="00056EC3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 Add Guest link</w:t>
            </w:r>
          </w:p>
          <w:p w:rsidR="00056EC3" w:rsidRPr="00936502" w:rsidRDefault="00056EC3" w:rsidP="00056EC3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the Guest’s details (only First Name, Last Name and Email are required)</w:t>
            </w:r>
          </w:p>
          <w:p w:rsidR="00056EC3" w:rsidRPr="00936502" w:rsidRDefault="00056EC3" w:rsidP="00056EC3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 Save button</w:t>
            </w:r>
          </w:p>
          <w:p w:rsidR="00056EC3" w:rsidRPr="00936502" w:rsidRDefault="00056EC3" w:rsidP="00056EC3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Follow the submission steps above</w:t>
            </w:r>
          </w:p>
          <w:p w:rsidR="00056EC3" w:rsidRPr="00936502" w:rsidRDefault="00056EC3" w:rsidP="00056EC3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228"/>
              </w:tabs>
              <w:spacing w:before="100" w:beforeAutospacing="1" w:after="100" w:afterAutospacing="1"/>
              <w:ind w:left="228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Contact your course coordinator as your assessor's name may not be in the system</w:t>
            </w:r>
          </w:p>
        </w:tc>
      </w:tr>
      <w:tr w:rsidR="00056EC3" w:rsidRPr="00936502" w:rsidTr="00BE339D">
        <w:tc>
          <w:tcPr>
            <w:tcW w:w="1502" w:type="dxa"/>
          </w:tcPr>
          <w:p w:rsidR="00056EC3" w:rsidRDefault="00056EC3" w:rsidP="00056EC3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External Supervisor marking</w:t>
            </w:r>
          </w:p>
        </w:tc>
        <w:tc>
          <w:tcPr>
            <w:tcW w:w="5949" w:type="dxa"/>
          </w:tcPr>
          <w:p w:rsidR="00056EC3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Demo what the external submission email looks like for an external supervisor.</w:t>
            </w:r>
          </w:p>
          <w:p w:rsidR="00056EC3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Supervisor will receive an email from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Chalk&amp;Wire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with a subject line saying Work to assess from the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UQePortfolio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056EC3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Supervisor clicks on the email and there will be a link to the marking guide as well as a link to the ePortfolio.</w:t>
            </w:r>
          </w:p>
          <w:p w:rsidR="00056EC3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When supervisor clicks on the link, they will be requested to enter their email address. Enter email address and click enter.</w:t>
            </w:r>
          </w:p>
          <w:p w:rsidR="00056EC3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Demonstrate the marking process for an external.</w:t>
            </w:r>
          </w:p>
        </w:tc>
        <w:tc>
          <w:tcPr>
            <w:tcW w:w="2948" w:type="dxa"/>
          </w:tcPr>
          <w:p w:rsidR="00056EC3" w:rsidRPr="00E7313A" w:rsidRDefault="00056EC3" w:rsidP="00056EC3">
            <w:pPr>
              <w:pStyle w:val="bulletli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Familiarise students with the process for external supervisors so they can assist them while out on placement.</w:t>
            </w:r>
          </w:p>
        </w:tc>
      </w:tr>
      <w:tr w:rsidR="00645FDB" w:rsidRPr="00936502" w:rsidTr="00645FDB">
        <w:tc>
          <w:tcPr>
            <w:tcW w:w="7451" w:type="dxa"/>
            <w:gridSpan w:val="2"/>
            <w:shd w:val="clear" w:color="auto" w:fill="DFFF7C" w:themeFill="background2" w:themeFillTint="66"/>
          </w:tcPr>
          <w:p w:rsidR="00645FDB" w:rsidRPr="00645FDB" w:rsidRDefault="00645FDB" w:rsidP="00645FDB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A2DC6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Case Report,</w:t>
            </w:r>
            <w:r w:rsidRPr="00645FDB">
              <w:rPr>
                <w:rFonts w:asciiTheme="majorHAnsi" w:hAnsiTheme="majorHAnsi" w:cs="Arial"/>
                <w:b/>
                <w:sz w:val="20"/>
                <w:szCs w:val="20"/>
              </w:rPr>
              <w:t xml:space="preserve"> Content completion / upload</w:t>
            </w:r>
          </w:p>
        </w:tc>
        <w:tc>
          <w:tcPr>
            <w:tcW w:w="2948" w:type="dxa"/>
            <w:shd w:val="clear" w:color="auto" w:fill="DFFF7C" w:themeFill="background2" w:themeFillTint="66"/>
          </w:tcPr>
          <w:p w:rsidR="00645FDB" w:rsidRDefault="00645FDB" w:rsidP="00645FDB">
            <w:pPr>
              <w:pStyle w:val="bulletlist"/>
              <w:numPr>
                <w:ilvl w:val="0"/>
                <w:numId w:val="0"/>
              </w:numPr>
              <w:ind w:left="360"/>
              <w:rPr>
                <w:rFonts w:asciiTheme="majorHAnsi" w:hAnsiTheme="majorHAnsi"/>
                <w:sz w:val="20"/>
              </w:rPr>
            </w:pPr>
          </w:p>
        </w:tc>
      </w:tr>
      <w:tr w:rsidR="00645FDB" w:rsidRPr="00936502" w:rsidTr="00BE339D">
        <w:tc>
          <w:tcPr>
            <w:tcW w:w="1502" w:type="dxa"/>
          </w:tcPr>
          <w:p w:rsidR="00645FDB" w:rsidRPr="00936502" w:rsidRDefault="00645FDB" w:rsidP="00645FDB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File upload</w:t>
            </w:r>
          </w:p>
          <w:p w:rsidR="00645FDB" w:rsidRPr="00936502" w:rsidRDefault="00645FDB" w:rsidP="00645FDB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 xml:space="preserve">(Text document, video, </w:t>
            </w:r>
          </w:p>
        </w:tc>
        <w:tc>
          <w:tcPr>
            <w:tcW w:w="5949" w:type="dxa"/>
          </w:tcPr>
          <w:p w:rsidR="00645FDB" w:rsidRPr="00936502" w:rsidRDefault="00645FDB" w:rsidP="00645FD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lastRenderedPageBreak/>
              <w:t>ADD CONTENT &gt; Add File</w:t>
            </w:r>
          </w:p>
          <w:p w:rsidR="00645FDB" w:rsidRPr="00936502" w:rsidRDefault="00645FDB" w:rsidP="00645FD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Insert Content Here icon</w:t>
            </w:r>
          </w:p>
          <w:p w:rsidR="00645FDB" w:rsidRPr="00936502" w:rsidRDefault="00645FDB" w:rsidP="00645FD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Add files... button; locate and select the required file</w:t>
            </w:r>
          </w:p>
          <w:p w:rsidR="00645FDB" w:rsidRPr="00936502" w:rsidRDefault="00645FDB" w:rsidP="00645FD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lastRenderedPageBreak/>
              <w:t>A tick will be displayed against the file name when the file upload is complete</w:t>
            </w:r>
          </w:p>
          <w:p w:rsidR="00645FDB" w:rsidRPr="00936502" w:rsidRDefault="00645FDB" w:rsidP="00645FD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Close button</w:t>
            </w:r>
          </w:p>
          <w:p w:rsidR="00645FDB" w:rsidRPr="00936502" w:rsidRDefault="00BB55D0" w:rsidP="00645FD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18" w:history="1">
              <w:r w:rsidR="00645FDB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 xml:space="preserve">Guide and student video </w:t>
              </w:r>
            </w:hyperlink>
          </w:p>
        </w:tc>
        <w:tc>
          <w:tcPr>
            <w:tcW w:w="2948" w:type="dxa"/>
          </w:tcPr>
          <w:p w:rsidR="00645FDB" w:rsidRPr="00936502" w:rsidRDefault="00645FDB" w:rsidP="00645FDB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lastRenderedPageBreak/>
              <w:t>Multiple files can be added at a time.</w:t>
            </w:r>
          </w:p>
          <w:p w:rsidR="00645FDB" w:rsidRPr="00936502" w:rsidRDefault="00645FDB" w:rsidP="00645FDB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lastRenderedPageBreak/>
              <w:t>Videos can take a long time to load.</w:t>
            </w:r>
          </w:p>
          <w:p w:rsidR="00645FDB" w:rsidRPr="00936502" w:rsidRDefault="00645FDB" w:rsidP="00645FDB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Videos are streamed for playback</w:t>
            </w:r>
          </w:p>
        </w:tc>
      </w:tr>
      <w:tr w:rsidR="00645FDB" w:rsidRPr="00936502" w:rsidTr="00BE339D">
        <w:tc>
          <w:tcPr>
            <w:tcW w:w="1502" w:type="dxa"/>
          </w:tcPr>
          <w:p w:rsidR="00645FDB" w:rsidRPr="00936502" w:rsidRDefault="00645FDB" w:rsidP="00645FDB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Removing a file upload</w:t>
            </w:r>
          </w:p>
        </w:tc>
        <w:tc>
          <w:tcPr>
            <w:tcW w:w="5949" w:type="dxa"/>
          </w:tcPr>
          <w:p w:rsidR="00645FDB" w:rsidRPr="00936502" w:rsidRDefault="00645FDB" w:rsidP="00645FD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cog next to the file and select Delete</w:t>
            </w:r>
          </w:p>
          <w:p w:rsidR="00645FDB" w:rsidRPr="00936502" w:rsidRDefault="00645FDB" w:rsidP="00645FD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delete button</w:t>
            </w:r>
          </w:p>
        </w:tc>
        <w:tc>
          <w:tcPr>
            <w:tcW w:w="2948" w:type="dxa"/>
          </w:tcPr>
          <w:p w:rsidR="00645FDB" w:rsidRPr="00936502" w:rsidRDefault="00645FDB" w:rsidP="00645FDB">
            <w:pPr>
              <w:pStyle w:val="bulletlist"/>
              <w:numPr>
                <w:ilvl w:val="0"/>
                <w:numId w:val="0"/>
              </w:numPr>
              <w:ind w:left="228" w:hanging="22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5FDB" w:rsidRPr="00936502" w:rsidTr="00645FDB">
        <w:tc>
          <w:tcPr>
            <w:tcW w:w="7451" w:type="dxa"/>
            <w:gridSpan w:val="2"/>
            <w:shd w:val="clear" w:color="auto" w:fill="DFFF7C" w:themeFill="background2" w:themeFillTint="66"/>
          </w:tcPr>
          <w:p w:rsidR="00645FDB" w:rsidRPr="00936502" w:rsidRDefault="00645FDB" w:rsidP="00645FDB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Assessment submission</w:t>
            </w:r>
          </w:p>
        </w:tc>
        <w:tc>
          <w:tcPr>
            <w:tcW w:w="2948" w:type="dxa"/>
            <w:shd w:val="clear" w:color="auto" w:fill="DFFF7C" w:themeFill="background2" w:themeFillTint="66"/>
          </w:tcPr>
          <w:p w:rsidR="00645FDB" w:rsidRDefault="00645FDB" w:rsidP="00645FDB">
            <w:pPr>
              <w:pStyle w:val="bulletlist"/>
              <w:numPr>
                <w:ilvl w:val="0"/>
                <w:numId w:val="0"/>
              </w:numPr>
              <w:ind w:left="360"/>
              <w:rPr>
                <w:rFonts w:asciiTheme="majorHAnsi" w:hAnsiTheme="majorHAnsi"/>
                <w:sz w:val="20"/>
              </w:rPr>
            </w:pPr>
          </w:p>
        </w:tc>
      </w:tr>
      <w:tr w:rsidR="00645FDB" w:rsidRPr="00936502" w:rsidTr="00BE339D">
        <w:tc>
          <w:tcPr>
            <w:tcW w:w="1502" w:type="dxa"/>
          </w:tcPr>
          <w:p w:rsidR="00645FDB" w:rsidRPr="00936502" w:rsidRDefault="00645FDB" w:rsidP="00645FDB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Selected assessor</w:t>
            </w:r>
          </w:p>
        </w:tc>
        <w:tc>
          <w:tcPr>
            <w:tcW w:w="5949" w:type="dxa"/>
          </w:tcPr>
          <w:p w:rsidR="00645FDB" w:rsidRPr="00936502" w:rsidRDefault="00645FDB" w:rsidP="00645FD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green Submit button</w:t>
            </w:r>
          </w:p>
          <w:p w:rsidR="00645FDB" w:rsidRPr="00936502" w:rsidRDefault="00645FDB" w:rsidP="00645FD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Enter the name of the assessor </w:t>
            </w:r>
          </w:p>
          <w:p w:rsidR="00645FDB" w:rsidRPr="00936502" w:rsidRDefault="00645FDB" w:rsidP="00645FD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Select the required assessor; their name will be displayed in bold below the textbox</w:t>
            </w:r>
          </w:p>
          <w:p w:rsidR="00645FDB" w:rsidRPr="00936502" w:rsidRDefault="00645FDB" w:rsidP="00645FD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Submit 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>button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; ensure you </w:t>
            </w:r>
            <w:r w:rsidRPr="00B523AD">
              <w:rPr>
                <w:rFonts w:asciiTheme="majorHAnsi" w:hAnsiTheme="majorHAnsi" w:cs="Arial"/>
                <w:b/>
                <w:sz w:val="20"/>
                <w:szCs w:val="20"/>
              </w:rPr>
              <w:t>review your submission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prior to clicking the 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Close </w:t>
            </w:r>
            <w:r>
              <w:rPr>
                <w:rFonts w:asciiTheme="majorHAnsi" w:hAnsiTheme="majorHAnsi" w:cs="Arial"/>
                <w:sz w:val="20"/>
                <w:szCs w:val="20"/>
              </w:rPr>
              <w:t>button.</w:t>
            </w:r>
          </w:p>
          <w:p w:rsidR="00645FDB" w:rsidRPr="00936502" w:rsidRDefault="00645FDB" w:rsidP="00645FD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Note: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gramStart"/>
            <w:r w:rsidRPr="00936502">
              <w:rPr>
                <w:rFonts w:asciiTheme="majorHAnsi" w:hAnsiTheme="majorHAnsi" w:cs="Arial"/>
                <w:sz w:val="20"/>
                <w:szCs w:val="20"/>
              </w:rPr>
              <w:t>the</w:t>
            </w:r>
            <w:proofErr w:type="gramEnd"/>
            <w:r w:rsidRPr="00936502">
              <w:rPr>
                <w:rFonts w:asciiTheme="majorHAnsi" w:hAnsiTheme="majorHAnsi" w:cs="Arial"/>
                <w:sz w:val="20"/>
                <w:szCs w:val="20"/>
              </w:rPr>
              <w:t> Submitted icon and date will be display in the right hand side panel</w:t>
            </w:r>
          </w:p>
          <w:p w:rsidR="00645FDB" w:rsidRPr="00936502" w:rsidRDefault="00645FDB" w:rsidP="00645FD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Note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>that staff receive a time / date stamp of your submission</w:t>
            </w:r>
          </w:p>
          <w:p w:rsidR="00645FDB" w:rsidRPr="00936502" w:rsidRDefault="00BB55D0" w:rsidP="00645FD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19" w:history="1">
              <w:r w:rsidR="00645FDB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 xml:space="preserve">Guide and student video </w:t>
              </w:r>
            </w:hyperlink>
          </w:p>
          <w:p w:rsidR="00645FDB" w:rsidRPr="00936502" w:rsidRDefault="00645FDB" w:rsidP="00645FDB">
            <w:pPr>
              <w:pStyle w:val="bulletlist"/>
              <w:numPr>
                <w:ilvl w:val="0"/>
                <w:numId w:val="0"/>
              </w:numPr>
              <w:ind w:left="23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645FDB" w:rsidRPr="00936502" w:rsidRDefault="00645FDB" w:rsidP="00645FD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If you are unable to submit check: </w:t>
            </w:r>
          </w:p>
          <w:p w:rsidR="00645FDB" w:rsidRPr="00936502" w:rsidRDefault="00645FDB" w:rsidP="00645FDB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228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You have clicked the Close button after adding a text block, completing a form or uploading a file</w:t>
            </w:r>
          </w:p>
          <w:p w:rsidR="00645FDB" w:rsidRPr="00936502" w:rsidRDefault="00645FDB" w:rsidP="00645FDB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228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You have completed all submission requirements i.e. All required fields of a form or uploaded the required number of </w:t>
            </w:r>
            <w:proofErr w:type="gramStart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file</w:t>
            </w:r>
            <w:proofErr w:type="gramEnd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.</w:t>
            </w:r>
          </w:p>
        </w:tc>
      </w:tr>
      <w:tr w:rsidR="00645FDB" w:rsidRPr="00936502" w:rsidTr="00BE339D">
        <w:tc>
          <w:tcPr>
            <w:tcW w:w="7451" w:type="dxa"/>
            <w:gridSpan w:val="2"/>
            <w:shd w:val="clear" w:color="auto" w:fill="49075E" w:themeFill="text2"/>
          </w:tcPr>
          <w:p w:rsidR="00645FDB" w:rsidRPr="00936502" w:rsidRDefault="00645FDB" w:rsidP="00645FDB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Student Results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</w:p>
        </w:tc>
        <w:tc>
          <w:tcPr>
            <w:tcW w:w="2948" w:type="dxa"/>
            <w:shd w:val="clear" w:color="auto" w:fill="49075E" w:themeFill="text2"/>
          </w:tcPr>
          <w:p w:rsidR="00645FDB" w:rsidRPr="00936502" w:rsidRDefault="00645FDB" w:rsidP="00645FDB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645FDB" w:rsidRPr="00936502" w:rsidTr="00BE339D">
        <w:trPr>
          <w:trHeight w:val="539"/>
        </w:trPr>
        <w:tc>
          <w:tcPr>
            <w:tcW w:w="1502" w:type="dxa"/>
          </w:tcPr>
          <w:p w:rsidR="00645FDB" w:rsidRPr="00936502" w:rsidRDefault="00645FDB" w:rsidP="00645FDB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View results for a single assessment</w:t>
            </w:r>
          </w:p>
        </w:tc>
        <w:tc>
          <w:tcPr>
            <w:tcW w:w="5949" w:type="dxa"/>
          </w:tcPr>
          <w:p w:rsidR="00645FDB" w:rsidRPr="00936502" w:rsidRDefault="00645FDB" w:rsidP="00645FD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the marked ePortfolio assessment via link in your course.</w:t>
            </w:r>
          </w:p>
          <w:p w:rsidR="00645FDB" w:rsidRPr="00936502" w:rsidRDefault="00645FDB" w:rsidP="00645FD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results, left click the submission date on the right hand side of page.</w:t>
            </w:r>
          </w:p>
          <w:p w:rsidR="00645FDB" w:rsidRPr="00936502" w:rsidRDefault="00645FDB" w:rsidP="00645FD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a summary of results and feedback, click on View Summary.</w:t>
            </w:r>
          </w:p>
          <w:p w:rsidR="00645FDB" w:rsidRPr="00936502" w:rsidRDefault="00645FDB" w:rsidP="00645FD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Helvetica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results and feedback that are more detailed, click on View Details</w:t>
            </w:r>
            <w:r w:rsidRPr="00936502">
              <w:rPr>
                <w:rFonts w:asciiTheme="majorHAnsi" w:hAnsiTheme="majorHAnsi" w:cs="Helvetica"/>
                <w:color w:val="222222"/>
                <w:sz w:val="20"/>
                <w:szCs w:val="20"/>
              </w:rPr>
              <w:t>.</w:t>
            </w:r>
          </w:p>
          <w:p w:rsidR="00645FDB" w:rsidRPr="00936502" w:rsidRDefault="00BB55D0" w:rsidP="00645FD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Helvetica"/>
                <w:color w:val="222222"/>
                <w:sz w:val="20"/>
                <w:szCs w:val="20"/>
              </w:rPr>
            </w:pPr>
            <w:hyperlink r:id="rId20" w:history="1">
              <w:r w:rsidR="00645FDB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Guide and student video</w:t>
              </w:r>
            </w:hyperlink>
          </w:p>
        </w:tc>
        <w:tc>
          <w:tcPr>
            <w:tcW w:w="2948" w:type="dxa"/>
          </w:tcPr>
          <w:p w:rsidR="00645FDB" w:rsidRPr="00936502" w:rsidRDefault="00645FDB" w:rsidP="00645FDB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You can print a copy of your results and feedback from the View Details page. </w:t>
            </w:r>
          </w:p>
        </w:tc>
      </w:tr>
      <w:tr w:rsidR="00645FDB" w:rsidRPr="00936502" w:rsidTr="00BE339D">
        <w:trPr>
          <w:trHeight w:val="539"/>
        </w:trPr>
        <w:tc>
          <w:tcPr>
            <w:tcW w:w="1502" w:type="dxa"/>
          </w:tcPr>
          <w:p w:rsidR="00645FDB" w:rsidRPr="00936502" w:rsidRDefault="00645FDB" w:rsidP="00645FDB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View results for all ePortfolio assessment</w:t>
            </w:r>
          </w:p>
        </w:tc>
        <w:tc>
          <w:tcPr>
            <w:tcW w:w="5949" w:type="dxa"/>
          </w:tcPr>
          <w:p w:rsidR="00645FDB" w:rsidRPr="00936502" w:rsidRDefault="00645FDB" w:rsidP="00645FDB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ePortfolio through any link in your course.</w:t>
            </w:r>
          </w:p>
          <w:p w:rsidR="00645FDB" w:rsidRPr="00936502" w:rsidRDefault="00645FDB" w:rsidP="00645FDB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Menu.</w:t>
            </w:r>
          </w:p>
          <w:p w:rsidR="00645FDB" w:rsidRPr="00936502" w:rsidRDefault="00645FDB" w:rsidP="00645FDB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My Results.</w:t>
            </w:r>
          </w:p>
          <w:p w:rsidR="00645FDB" w:rsidRPr="00936502" w:rsidRDefault="00645FDB" w:rsidP="00645FDB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Find desired assessment.</w:t>
            </w:r>
          </w:p>
          <w:p w:rsidR="00645FDB" w:rsidRPr="00936502" w:rsidRDefault="00645FDB" w:rsidP="00645FDB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Left click on required assessment.</w:t>
            </w:r>
          </w:p>
          <w:p w:rsidR="00645FDB" w:rsidRPr="00936502" w:rsidRDefault="00645FDB" w:rsidP="00645FDB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a summary of results and feedback, click on View Summary.</w:t>
            </w:r>
          </w:p>
          <w:p w:rsidR="00645FDB" w:rsidRPr="00936502" w:rsidRDefault="00645FDB" w:rsidP="00645FDB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results and feedback that are more detailed, click on View Details.</w:t>
            </w:r>
          </w:p>
          <w:p w:rsidR="00645FDB" w:rsidRPr="00936502" w:rsidRDefault="00645FDB" w:rsidP="00645FDB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Return button to return to the My Results page</w:t>
            </w:r>
          </w:p>
        </w:tc>
        <w:tc>
          <w:tcPr>
            <w:tcW w:w="2948" w:type="dxa"/>
          </w:tcPr>
          <w:p w:rsidR="00645FDB" w:rsidRPr="00936502" w:rsidRDefault="00645FDB" w:rsidP="00645FDB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45FDB" w:rsidRPr="00936502" w:rsidTr="005A3FCC">
        <w:trPr>
          <w:trHeight w:val="1556"/>
        </w:trPr>
        <w:tc>
          <w:tcPr>
            <w:tcW w:w="1502" w:type="dxa"/>
          </w:tcPr>
          <w:p w:rsidR="00645FDB" w:rsidRPr="00936502" w:rsidRDefault="00645FDB" w:rsidP="00645FDB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Outcomes report</w:t>
            </w:r>
          </w:p>
        </w:tc>
        <w:tc>
          <w:tcPr>
            <w:tcW w:w="5949" w:type="dxa"/>
          </w:tcPr>
          <w:p w:rsidR="00645FDB" w:rsidRPr="00936502" w:rsidRDefault="00645FDB" w:rsidP="00645FDB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proofErr w:type="spellStart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ePortfolios</w:t>
            </w:r>
            <w:proofErr w:type="spellEnd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can be used to track your performance across a program or major. Outcomes may refer to learning objectives, graduate attributes, skills, professional standards or competencies.</w:t>
            </w:r>
          </w:p>
          <w:p w:rsidR="00645FDB" w:rsidRPr="00936502" w:rsidRDefault="00645FDB" w:rsidP="00645FDB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hanging="643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ePortfolio through any link in your course.</w:t>
            </w:r>
          </w:p>
          <w:p w:rsidR="00645FDB" w:rsidRPr="00936502" w:rsidRDefault="00645FDB" w:rsidP="00645FDB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hanging="643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5A3FCC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Click Menu &gt; Dashboard &gt; </w:t>
            </w:r>
            <w:r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Performance tab &gt; 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Outcome Performance.</w:t>
            </w:r>
          </w:p>
        </w:tc>
        <w:tc>
          <w:tcPr>
            <w:tcW w:w="2948" w:type="dxa"/>
          </w:tcPr>
          <w:p w:rsidR="00645FDB" w:rsidRPr="00936502" w:rsidRDefault="00645FDB" w:rsidP="00645FDB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45FDB" w:rsidRPr="00936502" w:rsidTr="00BE339D">
        <w:trPr>
          <w:trHeight w:val="539"/>
        </w:trPr>
        <w:tc>
          <w:tcPr>
            <w:tcW w:w="1502" w:type="dxa"/>
          </w:tcPr>
          <w:p w:rsidR="00645FDB" w:rsidRPr="00936502" w:rsidRDefault="00645FDB" w:rsidP="00645FDB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Viewing outcomes report</w:t>
            </w:r>
          </w:p>
        </w:tc>
        <w:tc>
          <w:tcPr>
            <w:tcW w:w="5949" w:type="dxa"/>
          </w:tcPr>
          <w:p w:rsidR="00645FDB" w:rsidRPr="00936502" w:rsidRDefault="00645FDB" w:rsidP="00645FDB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Expand the Outcomes report by clicking on the arrow.</w:t>
            </w:r>
          </w:p>
          <w:p w:rsidR="00645FDB" w:rsidRPr="00936502" w:rsidRDefault="00645FDB" w:rsidP="00645FDB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Individual Outcomes can be expanded by clicking on each arrow.</w:t>
            </w:r>
          </w:p>
          <w:p w:rsidR="00645FDB" w:rsidRPr="00936502" w:rsidRDefault="00645FDB" w:rsidP="00645FDB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An outcome can be expanded to show the assessments that have been completed for that outcome.</w:t>
            </w:r>
          </w:p>
          <w:p w:rsidR="00645FDB" w:rsidRPr="00936502" w:rsidRDefault="00645FDB" w:rsidP="00645FDB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lastRenderedPageBreak/>
              <w:t>Expanding an Assessed outcome will allow you to view the Work you submitted on that date alternatively you can view the Details of your results and feedback. There is also a copy of the assessment instrument for your viewing.</w:t>
            </w:r>
          </w:p>
          <w:p w:rsidR="00645FDB" w:rsidRPr="00936502" w:rsidRDefault="00BB55D0" w:rsidP="00645FDB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hyperlink r:id="rId21" w:history="1">
              <w:r w:rsidR="00645FDB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Guide and student video</w:t>
              </w:r>
            </w:hyperlink>
          </w:p>
        </w:tc>
        <w:tc>
          <w:tcPr>
            <w:tcW w:w="2948" w:type="dxa"/>
          </w:tcPr>
          <w:p w:rsidR="00645FDB" w:rsidRPr="00936502" w:rsidRDefault="00645FDB" w:rsidP="00645FDB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Student studying in Duel Degrees or multiple programs may have more than one outcome report. </w:t>
            </w:r>
          </w:p>
        </w:tc>
      </w:tr>
      <w:tr w:rsidR="00645FDB" w:rsidRPr="00936502" w:rsidTr="00277983">
        <w:trPr>
          <w:trHeight w:val="352"/>
        </w:trPr>
        <w:tc>
          <w:tcPr>
            <w:tcW w:w="10399" w:type="dxa"/>
            <w:gridSpan w:val="3"/>
            <w:shd w:val="clear" w:color="auto" w:fill="49075E" w:themeFill="text2"/>
          </w:tcPr>
          <w:p w:rsidR="00645FDB" w:rsidRPr="00936502" w:rsidRDefault="00645FDB" w:rsidP="00645FDB">
            <w:pPr>
              <w:pStyle w:val="bulletlist"/>
              <w:numPr>
                <w:ilvl w:val="0"/>
                <w:numId w:val="0"/>
              </w:numPr>
              <w:spacing w:after="240"/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 Editing and sharing your ePortfolio</w:t>
            </w:r>
          </w:p>
        </w:tc>
      </w:tr>
      <w:tr w:rsidR="00645FDB" w:rsidRPr="00936502" w:rsidTr="00BE339D">
        <w:trPr>
          <w:trHeight w:val="539"/>
        </w:trPr>
        <w:tc>
          <w:tcPr>
            <w:tcW w:w="1502" w:type="dxa"/>
          </w:tcPr>
          <w:p w:rsidR="00645FDB" w:rsidRPr="00936502" w:rsidRDefault="00645FDB" w:rsidP="00645FDB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View your ePortfolio summary</w:t>
            </w:r>
          </w:p>
        </w:tc>
        <w:tc>
          <w:tcPr>
            <w:tcW w:w="5949" w:type="dxa"/>
          </w:tcPr>
          <w:p w:rsidR="00645FDB" w:rsidRPr="00936502" w:rsidRDefault="00645FDB" w:rsidP="00645FD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Table of Contents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inline distT="0" distB="0" distL="0" distR="0" wp14:anchorId="70F1D4CF" wp14:editId="087DED02">
                  <wp:extent cx="252000" cy="197217"/>
                  <wp:effectExtent l="19050" t="19050" r="15240" b="1270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972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(Book icon).  </w:t>
            </w:r>
          </w:p>
          <w:p w:rsidR="00645FDB" w:rsidRPr="00936502" w:rsidRDefault="00645FDB" w:rsidP="00645FD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Preview to view webpage. </w:t>
            </w:r>
          </w:p>
          <w:p w:rsidR="00645FDB" w:rsidRPr="00936502" w:rsidRDefault="00645FDB" w:rsidP="00645FD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Download as zip or pdf options.</w:t>
            </w:r>
          </w:p>
        </w:tc>
        <w:tc>
          <w:tcPr>
            <w:tcW w:w="2948" w:type="dxa"/>
          </w:tcPr>
          <w:p w:rsidR="00645FDB" w:rsidRPr="00936502" w:rsidRDefault="00645FDB" w:rsidP="00645FDB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45FDB" w:rsidRPr="00936502" w:rsidTr="00BE339D">
        <w:trPr>
          <w:trHeight w:val="539"/>
        </w:trPr>
        <w:tc>
          <w:tcPr>
            <w:tcW w:w="1502" w:type="dxa"/>
          </w:tcPr>
          <w:p w:rsidR="00645FDB" w:rsidRPr="00936502" w:rsidRDefault="00645FDB" w:rsidP="00645FDB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Change your ePortfolio theme</w:t>
            </w:r>
          </w:p>
        </w:tc>
        <w:tc>
          <w:tcPr>
            <w:tcW w:w="5949" w:type="dxa"/>
          </w:tcPr>
          <w:p w:rsidR="00645FDB" w:rsidRPr="00936502" w:rsidRDefault="00645FDB" w:rsidP="00645FD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Table of Contents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inline distT="0" distB="0" distL="0" distR="0" wp14:anchorId="61FA171A" wp14:editId="5255352F">
                  <wp:extent cx="252000" cy="197217"/>
                  <wp:effectExtent l="19050" t="19050" r="1524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972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(Book icon). </w:t>
            </w:r>
          </w:p>
          <w:p w:rsidR="00645FDB" w:rsidRPr="00936502" w:rsidRDefault="00645FDB" w:rsidP="00645FD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Setup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sym w:font="Wingdings" w:char="F0E0"/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Edit Setup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and select a template.</w:t>
            </w:r>
          </w:p>
          <w:p w:rsidR="00645FDB" w:rsidRPr="00936502" w:rsidRDefault="00645FDB" w:rsidP="00645FD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Save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and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Close.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645FDB" w:rsidRPr="00936502" w:rsidRDefault="00645FDB" w:rsidP="00645FD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Alternatively, 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Build a Theme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to create your own theme. </w:t>
            </w:r>
          </w:p>
          <w:p w:rsidR="00645FDB" w:rsidRPr="00936502" w:rsidRDefault="00645FDB" w:rsidP="00645FDB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645FDB" w:rsidRPr="00936502" w:rsidRDefault="00645FDB" w:rsidP="00645FDB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45FDB" w:rsidRPr="00936502" w:rsidTr="00BE339D">
        <w:trPr>
          <w:trHeight w:val="539"/>
        </w:trPr>
        <w:tc>
          <w:tcPr>
            <w:tcW w:w="1502" w:type="dxa"/>
          </w:tcPr>
          <w:p w:rsidR="00645FDB" w:rsidRPr="00936502" w:rsidRDefault="00645FDB" w:rsidP="00645FDB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Uploading a profile picture</w:t>
            </w:r>
          </w:p>
        </w:tc>
        <w:tc>
          <w:tcPr>
            <w:tcW w:w="5949" w:type="dxa"/>
          </w:tcPr>
          <w:p w:rsidR="00645FDB" w:rsidRPr="00936502" w:rsidRDefault="00645FDB" w:rsidP="00645FD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Drop-down on your name. </w:t>
            </w:r>
          </w:p>
          <w:p w:rsidR="00645FDB" w:rsidRPr="00936502" w:rsidRDefault="00645FDB" w:rsidP="00645FDB">
            <w:pPr>
              <w:pStyle w:val="bulletlis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Select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My Profile</w:t>
            </w:r>
          </w:p>
          <w:p w:rsidR="00645FDB" w:rsidRPr="00936502" w:rsidRDefault="00645FDB" w:rsidP="00645FDB">
            <w:pPr>
              <w:pStyle w:val="bulletlis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Drop down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Profile Actions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sym w:font="Wingdings" w:char="F0E0"/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Edit Profile</w:t>
            </w:r>
          </w:p>
          <w:p w:rsidR="00645FDB" w:rsidRPr="00936502" w:rsidRDefault="00645FDB" w:rsidP="00645FD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Choose File and upload your image. </w:t>
            </w:r>
          </w:p>
          <w:p w:rsidR="00645FDB" w:rsidRPr="00936502" w:rsidRDefault="00645FDB" w:rsidP="00645FD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Upload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and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Save Profile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button. </w:t>
            </w:r>
          </w:p>
        </w:tc>
        <w:tc>
          <w:tcPr>
            <w:tcW w:w="2948" w:type="dxa"/>
          </w:tcPr>
          <w:p w:rsidR="00645FDB" w:rsidRPr="00936502" w:rsidRDefault="00645FDB" w:rsidP="00645FDB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45FDB" w:rsidRPr="00936502" w:rsidTr="00BE339D">
        <w:trPr>
          <w:trHeight w:val="539"/>
        </w:trPr>
        <w:tc>
          <w:tcPr>
            <w:tcW w:w="1502" w:type="dxa"/>
          </w:tcPr>
          <w:p w:rsidR="00645FDB" w:rsidRPr="00936502" w:rsidRDefault="00645FDB" w:rsidP="00645FDB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Share your profile on LinkedIn</w:t>
            </w:r>
          </w:p>
        </w:tc>
        <w:tc>
          <w:tcPr>
            <w:tcW w:w="5949" w:type="dxa"/>
          </w:tcPr>
          <w:p w:rsidR="00645FDB" w:rsidRPr="00936502" w:rsidRDefault="00645FDB" w:rsidP="00645FD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Return to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Table of Contents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inline distT="0" distB="0" distL="0" distR="0" wp14:anchorId="29E625C4" wp14:editId="7D4393EF">
                  <wp:extent cx="252000" cy="197217"/>
                  <wp:effectExtent l="19050" t="19050" r="15240" b="1270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972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(Book icon). </w:t>
            </w:r>
          </w:p>
          <w:p w:rsidR="00645FDB" w:rsidRPr="00936502" w:rsidRDefault="00645FDB" w:rsidP="00645FD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In the Sharing section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sym w:font="Wingdings" w:char="F0E0"/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Generate Share URL</w:t>
            </w:r>
          </w:p>
          <w:p w:rsidR="00645FDB" w:rsidRPr="00936502" w:rsidRDefault="00645FDB" w:rsidP="00645FD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You will be able to share your portfolio on a variety of platforms. </w:t>
            </w:r>
          </w:p>
          <w:p w:rsidR="00645FDB" w:rsidRPr="00936502" w:rsidRDefault="00645FDB" w:rsidP="00645FDB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645FDB" w:rsidRPr="00936502" w:rsidRDefault="00645FDB" w:rsidP="00645FD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You can also share your portfolio on a variety of platforms including email, Twitter, Facebook and LinkedIn. </w:t>
            </w:r>
          </w:p>
        </w:tc>
      </w:tr>
      <w:bookmarkEnd w:id="0"/>
      <w:bookmarkEnd w:id="1"/>
    </w:tbl>
    <w:p w:rsidR="002250F3" w:rsidRPr="00936502" w:rsidRDefault="002250F3" w:rsidP="005A3FCC">
      <w:pPr>
        <w:rPr>
          <w:rFonts w:asciiTheme="majorHAnsi" w:hAnsiTheme="majorHAnsi"/>
          <w:sz w:val="20"/>
          <w:szCs w:val="20"/>
        </w:rPr>
      </w:pPr>
    </w:p>
    <w:sectPr w:rsidR="002250F3" w:rsidRPr="00936502" w:rsidSect="0025561A">
      <w:footerReference w:type="default" r:id="rId23"/>
      <w:footerReference w:type="first" r:id="rId24"/>
      <w:pgSz w:w="11906" w:h="16838" w:code="9"/>
      <w:pgMar w:top="720" w:right="720" w:bottom="284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403" w:rsidRDefault="00DD0403">
      <w:r>
        <w:separator/>
      </w:r>
    </w:p>
  </w:endnote>
  <w:endnote w:type="continuationSeparator" w:id="0">
    <w:p w:rsidR="00DD0403" w:rsidRDefault="00DD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6106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0596" w:rsidRDefault="0020059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337" w:rsidRPr="00B50337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00596" w:rsidRDefault="00200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EF0" w:rsidRPr="00D82B9F" w:rsidRDefault="009C5EF0" w:rsidP="00525C23">
    <w:pPr>
      <w:pStyle w:val="Footer"/>
      <w:tabs>
        <w:tab w:val="right" w:pos="8647"/>
      </w:tabs>
      <w:jc w:val="right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403" w:rsidRDefault="00DD0403">
      <w:r>
        <w:separator/>
      </w:r>
    </w:p>
  </w:footnote>
  <w:footnote w:type="continuationSeparator" w:id="0">
    <w:p w:rsidR="00DD0403" w:rsidRDefault="00DD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3B6C2A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1" w15:restartNumberingAfterBreak="0">
    <w:nsid w:val="FFFFFF83"/>
    <w:multiLevelType w:val="singleLevel"/>
    <w:tmpl w:val="B5784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646997"/>
    <w:multiLevelType w:val="hybridMultilevel"/>
    <w:tmpl w:val="1E589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87CAB"/>
    <w:multiLevelType w:val="multilevel"/>
    <w:tmpl w:val="2A42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2768B"/>
    <w:multiLevelType w:val="multilevel"/>
    <w:tmpl w:val="217E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4B4877"/>
    <w:multiLevelType w:val="multilevel"/>
    <w:tmpl w:val="63E0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E6210"/>
    <w:multiLevelType w:val="multilevel"/>
    <w:tmpl w:val="7E8A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BD7EB7"/>
    <w:multiLevelType w:val="multilevel"/>
    <w:tmpl w:val="28D0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771BB"/>
    <w:multiLevelType w:val="multilevel"/>
    <w:tmpl w:val="C2D2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A7ECE"/>
    <w:multiLevelType w:val="hybridMultilevel"/>
    <w:tmpl w:val="EA569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33A1C"/>
    <w:multiLevelType w:val="multilevel"/>
    <w:tmpl w:val="DA40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A202A0"/>
    <w:multiLevelType w:val="multilevel"/>
    <w:tmpl w:val="D5D6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10300E"/>
    <w:multiLevelType w:val="multilevel"/>
    <w:tmpl w:val="9B3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717336"/>
    <w:multiLevelType w:val="multilevel"/>
    <w:tmpl w:val="743C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971188"/>
    <w:multiLevelType w:val="multilevel"/>
    <w:tmpl w:val="70C6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3C37F7"/>
    <w:multiLevelType w:val="hybridMultilevel"/>
    <w:tmpl w:val="6BD66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4226F"/>
    <w:multiLevelType w:val="multilevel"/>
    <w:tmpl w:val="3BF8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735F07"/>
    <w:multiLevelType w:val="multilevel"/>
    <w:tmpl w:val="B54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BC0946"/>
    <w:multiLevelType w:val="hybridMultilevel"/>
    <w:tmpl w:val="28AA6742"/>
    <w:lvl w:ilvl="0" w:tplc="AC0E1BE8">
      <w:start w:val="1"/>
      <w:numFmt w:val="decimal"/>
      <w:pStyle w:val="ListNumber"/>
      <w:lvlText w:val="%1."/>
      <w:lvlJc w:val="left"/>
      <w:pPr>
        <w:ind w:left="927" w:hanging="360"/>
      </w:pPr>
      <w:rPr>
        <w:rFonts w:hint="default"/>
        <w:color w:val="AC1221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D455ECA"/>
    <w:multiLevelType w:val="multilevel"/>
    <w:tmpl w:val="4B7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525D9E"/>
    <w:multiLevelType w:val="hybridMultilevel"/>
    <w:tmpl w:val="92289540"/>
    <w:lvl w:ilvl="0" w:tplc="57248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075E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E7B0C"/>
    <w:multiLevelType w:val="multilevel"/>
    <w:tmpl w:val="7AD0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6124B6"/>
    <w:multiLevelType w:val="multilevel"/>
    <w:tmpl w:val="4B7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685952"/>
    <w:multiLevelType w:val="multilevel"/>
    <w:tmpl w:val="4B7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7D6D09"/>
    <w:multiLevelType w:val="multilevel"/>
    <w:tmpl w:val="7A0E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743F51"/>
    <w:multiLevelType w:val="hybridMultilevel"/>
    <w:tmpl w:val="1668D1D4"/>
    <w:lvl w:ilvl="0" w:tplc="27043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075E" w:themeColor="text2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A7CBC"/>
    <w:multiLevelType w:val="hybridMultilevel"/>
    <w:tmpl w:val="E5FEBE7C"/>
    <w:lvl w:ilvl="0" w:tplc="2F3208C0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49075E" w:themeColor="text2"/>
        <w:sz w:val="20"/>
        <w:szCs w:val="20"/>
      </w:rPr>
    </w:lvl>
    <w:lvl w:ilvl="1" w:tplc="5FB04CA0">
      <w:start w:val="1"/>
      <w:numFmt w:val="bullet"/>
      <w:pStyle w:val="ListBullet2"/>
      <w:lvlText w:val="o"/>
      <w:lvlJc w:val="left"/>
      <w:pPr>
        <w:ind w:left="873" w:hanging="360"/>
      </w:pPr>
      <w:rPr>
        <w:rFonts w:ascii="Courier New" w:hAnsi="Courier New" w:cs="Arial" w:hint="default"/>
      </w:rPr>
    </w:lvl>
    <w:lvl w:ilvl="2" w:tplc="F4422128">
      <w:start w:val="1"/>
      <w:numFmt w:val="bullet"/>
      <w:pStyle w:val="ListBullet3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8"/>
  </w:num>
  <w:num w:numId="4">
    <w:abstractNumId w:val="9"/>
  </w:num>
  <w:num w:numId="5">
    <w:abstractNumId w:val="25"/>
  </w:num>
  <w:num w:numId="6">
    <w:abstractNumId w:val="26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9"/>
  </w:num>
  <w:num w:numId="12">
    <w:abstractNumId w:val="2"/>
  </w:num>
  <w:num w:numId="13">
    <w:abstractNumId w:val="15"/>
  </w:num>
  <w:num w:numId="14">
    <w:abstractNumId w:val="20"/>
  </w:num>
  <w:num w:numId="15">
    <w:abstractNumId w:val="22"/>
  </w:num>
  <w:num w:numId="16">
    <w:abstractNumId w:val="3"/>
  </w:num>
  <w:num w:numId="17">
    <w:abstractNumId w:val="23"/>
  </w:num>
  <w:num w:numId="18">
    <w:abstractNumId w:val="16"/>
  </w:num>
  <w:num w:numId="19">
    <w:abstractNumId w:val="6"/>
  </w:num>
  <w:num w:numId="20">
    <w:abstractNumId w:val="11"/>
  </w:num>
  <w:num w:numId="21">
    <w:abstractNumId w:val="8"/>
  </w:num>
  <w:num w:numId="22">
    <w:abstractNumId w:val="4"/>
  </w:num>
  <w:num w:numId="23">
    <w:abstractNumId w:val="21"/>
  </w:num>
  <w:num w:numId="24">
    <w:abstractNumId w:val="14"/>
  </w:num>
  <w:num w:numId="25">
    <w:abstractNumId w:val="17"/>
  </w:num>
  <w:num w:numId="26">
    <w:abstractNumId w:val="10"/>
  </w:num>
  <w:num w:numId="27">
    <w:abstractNumId w:val="24"/>
  </w:num>
  <w:num w:numId="2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lickAndTypeStyle w:val="BodyText"/>
  <w:drawingGridHorizontalSpacing w:val="57"/>
  <w:drawingGridVerticalSpacing w:val="57"/>
  <w:characterSpacingControl w:val="doNotCompress"/>
  <w:hdrShapeDefaults>
    <o:shapedefaults v:ext="edit" spidmax="43009" fillcolor="#8e9295" stroke="f">
      <v:fill color="#8e9295"/>
      <v:stroke on="f"/>
      <o:colormru v:ext="edit" colors="#8e9295,#92acc4,#9da718,#415c7d,#ac12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21"/>
    <w:rsid w:val="00004D01"/>
    <w:rsid w:val="00020EC2"/>
    <w:rsid w:val="00024021"/>
    <w:rsid w:val="00056CCE"/>
    <w:rsid w:val="00056EC3"/>
    <w:rsid w:val="00063B38"/>
    <w:rsid w:val="00071961"/>
    <w:rsid w:val="00073F19"/>
    <w:rsid w:val="000777EC"/>
    <w:rsid w:val="00084CAF"/>
    <w:rsid w:val="00094153"/>
    <w:rsid w:val="00094AFC"/>
    <w:rsid w:val="00096A47"/>
    <w:rsid w:val="000A687E"/>
    <w:rsid w:val="000B5421"/>
    <w:rsid w:val="000C7082"/>
    <w:rsid w:val="000D15CD"/>
    <w:rsid w:val="000D4900"/>
    <w:rsid w:val="000D61CC"/>
    <w:rsid w:val="000E422D"/>
    <w:rsid w:val="000F3403"/>
    <w:rsid w:val="000F421F"/>
    <w:rsid w:val="00101763"/>
    <w:rsid w:val="0010428E"/>
    <w:rsid w:val="00117BC0"/>
    <w:rsid w:val="0013331B"/>
    <w:rsid w:val="00136658"/>
    <w:rsid w:val="00144256"/>
    <w:rsid w:val="001522A7"/>
    <w:rsid w:val="001539EA"/>
    <w:rsid w:val="001555D6"/>
    <w:rsid w:val="00157562"/>
    <w:rsid w:val="00175BBC"/>
    <w:rsid w:val="0018068B"/>
    <w:rsid w:val="0018759C"/>
    <w:rsid w:val="00187A95"/>
    <w:rsid w:val="001969A9"/>
    <w:rsid w:val="001B16B3"/>
    <w:rsid w:val="001C4632"/>
    <w:rsid w:val="001C753C"/>
    <w:rsid w:val="001D18AF"/>
    <w:rsid w:val="001D22C8"/>
    <w:rsid w:val="001E3E50"/>
    <w:rsid w:val="00200596"/>
    <w:rsid w:val="00200DBE"/>
    <w:rsid w:val="0020304A"/>
    <w:rsid w:val="002044FA"/>
    <w:rsid w:val="00204D74"/>
    <w:rsid w:val="0021150A"/>
    <w:rsid w:val="00213E64"/>
    <w:rsid w:val="002140A1"/>
    <w:rsid w:val="00222543"/>
    <w:rsid w:val="002250F3"/>
    <w:rsid w:val="00226A27"/>
    <w:rsid w:val="00226F6C"/>
    <w:rsid w:val="0023068C"/>
    <w:rsid w:val="002474FE"/>
    <w:rsid w:val="00254120"/>
    <w:rsid w:val="0025561A"/>
    <w:rsid w:val="00265029"/>
    <w:rsid w:val="00271730"/>
    <w:rsid w:val="00275BF5"/>
    <w:rsid w:val="00277983"/>
    <w:rsid w:val="00291E7F"/>
    <w:rsid w:val="00293BAA"/>
    <w:rsid w:val="00294455"/>
    <w:rsid w:val="002948CF"/>
    <w:rsid w:val="002A3AF4"/>
    <w:rsid w:val="002A3CDA"/>
    <w:rsid w:val="002C245A"/>
    <w:rsid w:val="002C75A0"/>
    <w:rsid w:val="002D64A8"/>
    <w:rsid w:val="002D6821"/>
    <w:rsid w:val="002E4A17"/>
    <w:rsid w:val="002E567E"/>
    <w:rsid w:val="002F2ED8"/>
    <w:rsid w:val="002F3CE6"/>
    <w:rsid w:val="002F67C2"/>
    <w:rsid w:val="0030362B"/>
    <w:rsid w:val="003147F6"/>
    <w:rsid w:val="00327396"/>
    <w:rsid w:val="003273A2"/>
    <w:rsid w:val="003325E4"/>
    <w:rsid w:val="003417FE"/>
    <w:rsid w:val="003418A8"/>
    <w:rsid w:val="003419DC"/>
    <w:rsid w:val="00361370"/>
    <w:rsid w:val="00365B99"/>
    <w:rsid w:val="00366B34"/>
    <w:rsid w:val="003754B5"/>
    <w:rsid w:val="00376963"/>
    <w:rsid w:val="00385AD4"/>
    <w:rsid w:val="003A0C22"/>
    <w:rsid w:val="003A2584"/>
    <w:rsid w:val="003B3666"/>
    <w:rsid w:val="003C04A6"/>
    <w:rsid w:val="003C1BAB"/>
    <w:rsid w:val="003C4A52"/>
    <w:rsid w:val="003C4FCA"/>
    <w:rsid w:val="003D712B"/>
    <w:rsid w:val="003E5406"/>
    <w:rsid w:val="0040605D"/>
    <w:rsid w:val="0042278C"/>
    <w:rsid w:val="00435EDD"/>
    <w:rsid w:val="004401A8"/>
    <w:rsid w:val="0044337B"/>
    <w:rsid w:val="004434DC"/>
    <w:rsid w:val="0044728F"/>
    <w:rsid w:val="0044799D"/>
    <w:rsid w:val="0045247B"/>
    <w:rsid w:val="00453264"/>
    <w:rsid w:val="00467E93"/>
    <w:rsid w:val="00473FDF"/>
    <w:rsid w:val="00490F98"/>
    <w:rsid w:val="00497487"/>
    <w:rsid w:val="00497A00"/>
    <w:rsid w:val="004A369D"/>
    <w:rsid w:val="004A3F3D"/>
    <w:rsid w:val="004A3F7F"/>
    <w:rsid w:val="004B0365"/>
    <w:rsid w:val="004B07D7"/>
    <w:rsid w:val="004B310A"/>
    <w:rsid w:val="004B5793"/>
    <w:rsid w:val="004B6777"/>
    <w:rsid w:val="004B6D59"/>
    <w:rsid w:val="004C158B"/>
    <w:rsid w:val="004C57ED"/>
    <w:rsid w:val="004D4F2C"/>
    <w:rsid w:val="004D78B9"/>
    <w:rsid w:val="004E135D"/>
    <w:rsid w:val="004E27FF"/>
    <w:rsid w:val="004E3BD9"/>
    <w:rsid w:val="0051110C"/>
    <w:rsid w:val="0052523D"/>
    <w:rsid w:val="00525243"/>
    <w:rsid w:val="00525C23"/>
    <w:rsid w:val="00542E67"/>
    <w:rsid w:val="00543749"/>
    <w:rsid w:val="0055093D"/>
    <w:rsid w:val="005538B8"/>
    <w:rsid w:val="00554118"/>
    <w:rsid w:val="0055484F"/>
    <w:rsid w:val="005724D9"/>
    <w:rsid w:val="00574186"/>
    <w:rsid w:val="0057631C"/>
    <w:rsid w:val="0058607A"/>
    <w:rsid w:val="005A2747"/>
    <w:rsid w:val="005A3FCC"/>
    <w:rsid w:val="005A6B12"/>
    <w:rsid w:val="005B3A7B"/>
    <w:rsid w:val="005B3AB9"/>
    <w:rsid w:val="005B6916"/>
    <w:rsid w:val="005C4A87"/>
    <w:rsid w:val="005D3D23"/>
    <w:rsid w:val="005D4DCE"/>
    <w:rsid w:val="005D7EC9"/>
    <w:rsid w:val="005E5EE7"/>
    <w:rsid w:val="00601676"/>
    <w:rsid w:val="00601FD6"/>
    <w:rsid w:val="0060274A"/>
    <w:rsid w:val="00602D19"/>
    <w:rsid w:val="00606953"/>
    <w:rsid w:val="0061395E"/>
    <w:rsid w:val="006169DE"/>
    <w:rsid w:val="0063205E"/>
    <w:rsid w:val="0064070F"/>
    <w:rsid w:val="006408B6"/>
    <w:rsid w:val="0064091C"/>
    <w:rsid w:val="00644A9D"/>
    <w:rsid w:val="00645FDB"/>
    <w:rsid w:val="00652DBC"/>
    <w:rsid w:val="006531E0"/>
    <w:rsid w:val="00655E03"/>
    <w:rsid w:val="006630E0"/>
    <w:rsid w:val="00667465"/>
    <w:rsid w:val="006727E0"/>
    <w:rsid w:val="00677416"/>
    <w:rsid w:val="00677FB3"/>
    <w:rsid w:val="00681D91"/>
    <w:rsid w:val="00682F55"/>
    <w:rsid w:val="0068534D"/>
    <w:rsid w:val="00692B06"/>
    <w:rsid w:val="00692DE7"/>
    <w:rsid w:val="0069370F"/>
    <w:rsid w:val="00694997"/>
    <w:rsid w:val="006A00C6"/>
    <w:rsid w:val="006A18C5"/>
    <w:rsid w:val="006A3378"/>
    <w:rsid w:val="006B1E3A"/>
    <w:rsid w:val="006D2EE5"/>
    <w:rsid w:val="006D313F"/>
    <w:rsid w:val="006D3ECB"/>
    <w:rsid w:val="006F12D2"/>
    <w:rsid w:val="00702DDF"/>
    <w:rsid w:val="00712864"/>
    <w:rsid w:val="007155B7"/>
    <w:rsid w:val="00717E3A"/>
    <w:rsid w:val="0072006D"/>
    <w:rsid w:val="00720FB1"/>
    <w:rsid w:val="007212B6"/>
    <w:rsid w:val="007247EE"/>
    <w:rsid w:val="007274EB"/>
    <w:rsid w:val="007325C6"/>
    <w:rsid w:val="00736136"/>
    <w:rsid w:val="007368A5"/>
    <w:rsid w:val="00746606"/>
    <w:rsid w:val="00753451"/>
    <w:rsid w:val="007603A1"/>
    <w:rsid w:val="00783B8E"/>
    <w:rsid w:val="00783C76"/>
    <w:rsid w:val="00791B5A"/>
    <w:rsid w:val="00793638"/>
    <w:rsid w:val="007949AF"/>
    <w:rsid w:val="00796B67"/>
    <w:rsid w:val="007B4CFA"/>
    <w:rsid w:val="007C4A82"/>
    <w:rsid w:val="008009A1"/>
    <w:rsid w:val="008026F2"/>
    <w:rsid w:val="00803A8D"/>
    <w:rsid w:val="008079AF"/>
    <w:rsid w:val="00807EB4"/>
    <w:rsid w:val="00813609"/>
    <w:rsid w:val="00823E91"/>
    <w:rsid w:val="00832E19"/>
    <w:rsid w:val="00846BB9"/>
    <w:rsid w:val="0084772E"/>
    <w:rsid w:val="0085036E"/>
    <w:rsid w:val="008519D3"/>
    <w:rsid w:val="0085353B"/>
    <w:rsid w:val="00855C4E"/>
    <w:rsid w:val="00860F66"/>
    <w:rsid w:val="008637FF"/>
    <w:rsid w:val="00872C0C"/>
    <w:rsid w:val="00877EE5"/>
    <w:rsid w:val="00891B5C"/>
    <w:rsid w:val="00894FAE"/>
    <w:rsid w:val="008A23E7"/>
    <w:rsid w:val="008A3214"/>
    <w:rsid w:val="008A3893"/>
    <w:rsid w:val="008A755C"/>
    <w:rsid w:val="008B23A4"/>
    <w:rsid w:val="008B2528"/>
    <w:rsid w:val="008B421F"/>
    <w:rsid w:val="008C4CA0"/>
    <w:rsid w:val="008D329B"/>
    <w:rsid w:val="008E12A5"/>
    <w:rsid w:val="008E25C6"/>
    <w:rsid w:val="008E75F3"/>
    <w:rsid w:val="00901918"/>
    <w:rsid w:val="00904F37"/>
    <w:rsid w:val="009154F3"/>
    <w:rsid w:val="00925360"/>
    <w:rsid w:val="00936502"/>
    <w:rsid w:val="00940CE5"/>
    <w:rsid w:val="00942D5F"/>
    <w:rsid w:val="00947906"/>
    <w:rsid w:val="009519A0"/>
    <w:rsid w:val="00954002"/>
    <w:rsid w:val="009619FE"/>
    <w:rsid w:val="00963AD1"/>
    <w:rsid w:val="0097168D"/>
    <w:rsid w:val="0097734F"/>
    <w:rsid w:val="0098081C"/>
    <w:rsid w:val="009810E6"/>
    <w:rsid w:val="00985A61"/>
    <w:rsid w:val="0098636F"/>
    <w:rsid w:val="009874E6"/>
    <w:rsid w:val="009876BE"/>
    <w:rsid w:val="009A38D0"/>
    <w:rsid w:val="009C599B"/>
    <w:rsid w:val="009C5A60"/>
    <w:rsid w:val="009C5EF0"/>
    <w:rsid w:val="009C7872"/>
    <w:rsid w:val="009E3009"/>
    <w:rsid w:val="009F2F2A"/>
    <w:rsid w:val="009F3C24"/>
    <w:rsid w:val="009F3D16"/>
    <w:rsid w:val="009F56C9"/>
    <w:rsid w:val="009F5F12"/>
    <w:rsid w:val="00A0058C"/>
    <w:rsid w:val="00A03B85"/>
    <w:rsid w:val="00A04E1F"/>
    <w:rsid w:val="00A231A7"/>
    <w:rsid w:val="00A30F0A"/>
    <w:rsid w:val="00A33E68"/>
    <w:rsid w:val="00A34976"/>
    <w:rsid w:val="00A34AA0"/>
    <w:rsid w:val="00A55CCE"/>
    <w:rsid w:val="00A57586"/>
    <w:rsid w:val="00A63E68"/>
    <w:rsid w:val="00A67AF1"/>
    <w:rsid w:val="00A67CA6"/>
    <w:rsid w:val="00A722F8"/>
    <w:rsid w:val="00A72C41"/>
    <w:rsid w:val="00A73500"/>
    <w:rsid w:val="00A77C40"/>
    <w:rsid w:val="00A80D74"/>
    <w:rsid w:val="00A93779"/>
    <w:rsid w:val="00A960FB"/>
    <w:rsid w:val="00A96FD8"/>
    <w:rsid w:val="00AA3C0D"/>
    <w:rsid w:val="00AB7663"/>
    <w:rsid w:val="00AC5AE8"/>
    <w:rsid w:val="00AC724B"/>
    <w:rsid w:val="00AD1322"/>
    <w:rsid w:val="00AD3527"/>
    <w:rsid w:val="00AD6DDD"/>
    <w:rsid w:val="00AD75CA"/>
    <w:rsid w:val="00AE21E1"/>
    <w:rsid w:val="00AE4F25"/>
    <w:rsid w:val="00B04663"/>
    <w:rsid w:val="00B17658"/>
    <w:rsid w:val="00B2222A"/>
    <w:rsid w:val="00B27F79"/>
    <w:rsid w:val="00B41720"/>
    <w:rsid w:val="00B43442"/>
    <w:rsid w:val="00B50337"/>
    <w:rsid w:val="00B523AD"/>
    <w:rsid w:val="00B54652"/>
    <w:rsid w:val="00B6544B"/>
    <w:rsid w:val="00B65D1F"/>
    <w:rsid w:val="00B74908"/>
    <w:rsid w:val="00B750F4"/>
    <w:rsid w:val="00B8149E"/>
    <w:rsid w:val="00B81B88"/>
    <w:rsid w:val="00B90DD2"/>
    <w:rsid w:val="00B9161C"/>
    <w:rsid w:val="00BA07C5"/>
    <w:rsid w:val="00BA100F"/>
    <w:rsid w:val="00BB55D0"/>
    <w:rsid w:val="00BB7892"/>
    <w:rsid w:val="00BC1367"/>
    <w:rsid w:val="00BD0D7C"/>
    <w:rsid w:val="00BD2260"/>
    <w:rsid w:val="00BD2A3F"/>
    <w:rsid w:val="00BD43F6"/>
    <w:rsid w:val="00BD73F1"/>
    <w:rsid w:val="00BE339D"/>
    <w:rsid w:val="00BE63FE"/>
    <w:rsid w:val="00BE757A"/>
    <w:rsid w:val="00BF462E"/>
    <w:rsid w:val="00C02BD0"/>
    <w:rsid w:val="00C02F58"/>
    <w:rsid w:val="00C03D0F"/>
    <w:rsid w:val="00C16F79"/>
    <w:rsid w:val="00C17B41"/>
    <w:rsid w:val="00C25B33"/>
    <w:rsid w:val="00C33AD1"/>
    <w:rsid w:val="00C35BBF"/>
    <w:rsid w:val="00C42FFC"/>
    <w:rsid w:val="00C44A66"/>
    <w:rsid w:val="00C47294"/>
    <w:rsid w:val="00C51EB0"/>
    <w:rsid w:val="00C6540F"/>
    <w:rsid w:val="00C65F78"/>
    <w:rsid w:val="00C73163"/>
    <w:rsid w:val="00C73D4F"/>
    <w:rsid w:val="00C75D5F"/>
    <w:rsid w:val="00C85326"/>
    <w:rsid w:val="00C95A95"/>
    <w:rsid w:val="00C97020"/>
    <w:rsid w:val="00C97ED9"/>
    <w:rsid w:val="00CA0D6E"/>
    <w:rsid w:val="00CA12A0"/>
    <w:rsid w:val="00CA2DC6"/>
    <w:rsid w:val="00CC2889"/>
    <w:rsid w:val="00CC49EA"/>
    <w:rsid w:val="00CC5F8E"/>
    <w:rsid w:val="00CD6A54"/>
    <w:rsid w:val="00CF3245"/>
    <w:rsid w:val="00CF47AD"/>
    <w:rsid w:val="00CF57AB"/>
    <w:rsid w:val="00CF5CB0"/>
    <w:rsid w:val="00D029A1"/>
    <w:rsid w:val="00D111AA"/>
    <w:rsid w:val="00D11F88"/>
    <w:rsid w:val="00D35D97"/>
    <w:rsid w:val="00D4256D"/>
    <w:rsid w:val="00D5764D"/>
    <w:rsid w:val="00D70AC4"/>
    <w:rsid w:val="00D7358F"/>
    <w:rsid w:val="00D750B1"/>
    <w:rsid w:val="00D80A6F"/>
    <w:rsid w:val="00DA2D72"/>
    <w:rsid w:val="00DA6C01"/>
    <w:rsid w:val="00DB32E0"/>
    <w:rsid w:val="00DC2F58"/>
    <w:rsid w:val="00DC48EC"/>
    <w:rsid w:val="00DC553D"/>
    <w:rsid w:val="00DD0403"/>
    <w:rsid w:val="00DD06D3"/>
    <w:rsid w:val="00DD08F1"/>
    <w:rsid w:val="00DE2821"/>
    <w:rsid w:val="00DF5341"/>
    <w:rsid w:val="00E01DEC"/>
    <w:rsid w:val="00E11BE2"/>
    <w:rsid w:val="00E243C2"/>
    <w:rsid w:val="00E347F5"/>
    <w:rsid w:val="00E3570A"/>
    <w:rsid w:val="00E3730C"/>
    <w:rsid w:val="00E4039F"/>
    <w:rsid w:val="00E41615"/>
    <w:rsid w:val="00E479F4"/>
    <w:rsid w:val="00E52225"/>
    <w:rsid w:val="00E65D8F"/>
    <w:rsid w:val="00E7154E"/>
    <w:rsid w:val="00E740C0"/>
    <w:rsid w:val="00E74764"/>
    <w:rsid w:val="00E9059A"/>
    <w:rsid w:val="00E96E1C"/>
    <w:rsid w:val="00EA0076"/>
    <w:rsid w:val="00EA1C32"/>
    <w:rsid w:val="00EA76E3"/>
    <w:rsid w:val="00EB44AC"/>
    <w:rsid w:val="00EB4CB1"/>
    <w:rsid w:val="00EB4E93"/>
    <w:rsid w:val="00EC20C8"/>
    <w:rsid w:val="00EC4728"/>
    <w:rsid w:val="00ED30EE"/>
    <w:rsid w:val="00EE4454"/>
    <w:rsid w:val="00F01954"/>
    <w:rsid w:val="00F07118"/>
    <w:rsid w:val="00F1237E"/>
    <w:rsid w:val="00F12B66"/>
    <w:rsid w:val="00F131A2"/>
    <w:rsid w:val="00F13EE2"/>
    <w:rsid w:val="00F2299E"/>
    <w:rsid w:val="00F349AE"/>
    <w:rsid w:val="00F3766E"/>
    <w:rsid w:val="00F45ACC"/>
    <w:rsid w:val="00F46333"/>
    <w:rsid w:val="00F46825"/>
    <w:rsid w:val="00F46BE3"/>
    <w:rsid w:val="00F55EBE"/>
    <w:rsid w:val="00F647D6"/>
    <w:rsid w:val="00F70031"/>
    <w:rsid w:val="00F7122D"/>
    <w:rsid w:val="00F719FB"/>
    <w:rsid w:val="00F727B8"/>
    <w:rsid w:val="00F74B40"/>
    <w:rsid w:val="00F75F95"/>
    <w:rsid w:val="00F77865"/>
    <w:rsid w:val="00F81A0A"/>
    <w:rsid w:val="00F831B7"/>
    <w:rsid w:val="00F86BC5"/>
    <w:rsid w:val="00F935C7"/>
    <w:rsid w:val="00F93E81"/>
    <w:rsid w:val="00FA3FCD"/>
    <w:rsid w:val="00FD32A8"/>
    <w:rsid w:val="00FE0428"/>
    <w:rsid w:val="00FE7143"/>
    <w:rsid w:val="00FF1E1E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fillcolor="#8e9295" stroke="f">
      <v:fill color="#8e9295"/>
      <v:stroke on="f"/>
      <o:colormru v:ext="edit" colors="#8e9295,#92acc4,#9da718,#415c7d,#ac1221"/>
    </o:shapedefaults>
    <o:shapelayout v:ext="edit">
      <o:idmap v:ext="edit" data="1"/>
    </o:shapelayout>
  </w:shapeDefaults>
  <w:decimalSymbol w:val="."/>
  <w:listSeparator w:val=","/>
  <w15:docId w15:val="{8136AA5A-47ED-46BB-B602-E3F1157C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753C"/>
    <w:pPr>
      <w:spacing w:before="140"/>
    </w:pPr>
    <w:rPr>
      <w:rFonts w:ascii="Garamond" w:hAnsi="Garamond"/>
      <w:lang w:eastAsia="en-AU"/>
    </w:rPr>
  </w:style>
  <w:style w:type="paragraph" w:styleId="Heading1">
    <w:name w:val="heading 1"/>
    <w:basedOn w:val="Normal"/>
    <w:next w:val="BodyText"/>
    <w:qFormat/>
    <w:rsid w:val="003E5406"/>
    <w:pPr>
      <w:keepNext/>
      <w:spacing w:before="360" w:after="60"/>
      <w:outlineLvl w:val="0"/>
    </w:pPr>
    <w:rPr>
      <w:rFonts w:ascii="Bodoni MT" w:hAnsi="Bodoni MT" w:cs="Arial"/>
      <w:bCs/>
      <w:color w:val="49075E" w:themeColor="text2"/>
      <w:kern w:val="32"/>
      <w:sz w:val="48"/>
      <w:szCs w:val="32"/>
    </w:rPr>
  </w:style>
  <w:style w:type="paragraph" w:styleId="Heading2">
    <w:name w:val="heading 2"/>
    <w:basedOn w:val="Heading1"/>
    <w:next w:val="BodyText"/>
    <w:qFormat/>
    <w:rsid w:val="003E5406"/>
    <w:pPr>
      <w:spacing w:before="300"/>
      <w:outlineLvl w:val="1"/>
    </w:pPr>
    <w:rPr>
      <w:iCs/>
      <w:color w:val="465C00" w:themeColor="background2" w:themeShade="80"/>
      <w:sz w:val="36"/>
      <w:szCs w:val="28"/>
    </w:rPr>
  </w:style>
  <w:style w:type="paragraph" w:styleId="Heading3">
    <w:name w:val="heading 3"/>
    <w:basedOn w:val="Heading2"/>
    <w:next w:val="BodyText"/>
    <w:qFormat/>
    <w:rsid w:val="009154F3"/>
    <w:pPr>
      <w:spacing w:before="240"/>
      <w:outlineLvl w:val="2"/>
    </w:pPr>
    <w:rPr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1E3E50"/>
    <w:pPr>
      <w:outlineLvl w:val="3"/>
    </w:pPr>
    <w:rPr>
      <w:i/>
      <w:iCs w:val="0"/>
      <w:kern w:val="0"/>
      <w:sz w:val="22"/>
      <w:szCs w:val="22"/>
    </w:rPr>
  </w:style>
  <w:style w:type="paragraph" w:styleId="Heading5">
    <w:name w:val="heading 5"/>
    <w:basedOn w:val="Normal"/>
    <w:next w:val="Normal"/>
    <w:link w:val="Heading5Char"/>
    <w:rsid w:val="003C04A6"/>
    <w:pPr>
      <w:keepNext/>
      <w:keepLines/>
      <w:spacing w:before="200"/>
      <w:outlineLvl w:val="4"/>
    </w:pPr>
    <w:rPr>
      <w:rFonts w:ascii="Bodoni MT" w:eastAsiaTheme="majorEastAsia" w:hAnsi="Bodoni MT" w:cstheme="majorBidi"/>
    </w:rPr>
  </w:style>
  <w:style w:type="paragraph" w:styleId="Heading6">
    <w:name w:val="heading 6"/>
    <w:basedOn w:val="Normal"/>
    <w:next w:val="Normal"/>
    <w:link w:val="Heading6Char"/>
    <w:rsid w:val="003C04A6"/>
    <w:pPr>
      <w:keepNext/>
      <w:keepLines/>
      <w:spacing w:before="200"/>
      <w:outlineLvl w:val="5"/>
    </w:pPr>
    <w:rPr>
      <w:rFonts w:ascii="Bodoni MT" w:eastAsiaTheme="majorEastAsia" w:hAnsi="Bodoni MT" w:cstheme="majorBidi"/>
      <w:i/>
      <w:iCs/>
    </w:rPr>
  </w:style>
  <w:style w:type="paragraph" w:styleId="Heading7">
    <w:name w:val="heading 7"/>
    <w:basedOn w:val="Normal"/>
    <w:next w:val="Normal"/>
    <w:link w:val="Heading7Char"/>
    <w:rsid w:val="003C04A6"/>
    <w:pPr>
      <w:keepNext/>
      <w:keepLines/>
      <w:spacing w:before="200"/>
      <w:outlineLvl w:val="6"/>
    </w:pPr>
    <w:rPr>
      <w:rFonts w:ascii="Bodoni MT" w:eastAsiaTheme="majorEastAsia" w:hAnsi="Bodoni MT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4A6"/>
    <w:pPr>
      <w:tabs>
        <w:tab w:val="left" w:pos="851"/>
      </w:tabs>
    </w:pPr>
    <w:rPr>
      <w:rFonts w:ascii="Bodoni MT" w:hAnsi="Bodoni MT"/>
      <w:color w:val="8E9295"/>
      <w:sz w:val="20"/>
    </w:rPr>
  </w:style>
  <w:style w:type="paragraph" w:styleId="Footer">
    <w:name w:val="footer"/>
    <w:basedOn w:val="Normal"/>
    <w:link w:val="FooterChar"/>
    <w:uiPriority w:val="99"/>
    <w:rsid w:val="00A0058C"/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A0058C"/>
    <w:pPr>
      <w:tabs>
        <w:tab w:val="left" w:pos="567"/>
      </w:tabs>
    </w:pPr>
    <w:rPr>
      <w:rFonts w:ascii="Arial" w:hAnsi="Arial"/>
      <w:sz w:val="22"/>
      <w:szCs w:val="23"/>
      <w:lang w:val="en-GB"/>
    </w:rPr>
  </w:style>
  <w:style w:type="paragraph" w:styleId="ListBullet">
    <w:name w:val="List Bullet"/>
    <w:basedOn w:val="bulletlist"/>
    <w:rsid w:val="00803A8D"/>
  </w:style>
  <w:style w:type="paragraph" w:styleId="ListNumber">
    <w:name w:val="List Number"/>
    <w:basedOn w:val="Normal"/>
    <w:qFormat/>
    <w:rsid w:val="00C44A66"/>
    <w:pPr>
      <w:numPr>
        <w:numId w:val="3"/>
      </w:numPr>
      <w:spacing w:before="30"/>
      <w:ind w:left="924" w:hanging="357"/>
      <w:contextualSpacing/>
    </w:pPr>
    <w:rPr>
      <w:rFonts w:ascii="Arial" w:hAnsi="Arial"/>
      <w:sz w:val="28"/>
      <w:szCs w:val="25"/>
    </w:rPr>
  </w:style>
  <w:style w:type="character" w:styleId="Hyperlink">
    <w:name w:val="Hyperlink"/>
    <w:uiPriority w:val="99"/>
    <w:rsid w:val="00A0058C"/>
    <w:rPr>
      <w:rFonts w:ascii="Arial" w:hAnsi="Arial"/>
      <w:color w:val="49075E" w:themeColor="text2"/>
      <w:sz w:val="36"/>
      <w:u w:val="single"/>
    </w:rPr>
  </w:style>
  <w:style w:type="table" w:styleId="TableGrid">
    <w:name w:val="Table Grid"/>
    <w:basedOn w:val="TableNormal"/>
    <w:rsid w:val="00204D74"/>
    <w:rPr>
      <w:rFonts w:ascii="Arial" w:hAnsi="Arial"/>
      <w:color w:val="AC1221"/>
      <w:sz w:val="16"/>
      <w:szCs w:val="16"/>
    </w:rPr>
    <w:tblPr>
      <w:tblStyleColBandSize w:val="1"/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  <w:sz w:val="16"/>
      </w:rPr>
    </w:tblStyle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paragraph" w:customStyle="1" w:styleId="Preparedby">
    <w:name w:val="Prepared by:"/>
    <w:semiHidden/>
    <w:rsid w:val="00F66DD1"/>
    <w:pPr>
      <w:tabs>
        <w:tab w:val="left" w:pos="1800"/>
      </w:tabs>
    </w:pPr>
    <w:rPr>
      <w:rFonts w:ascii="Arial" w:hAnsi="Arial"/>
      <w:bCs/>
      <w:sz w:val="22"/>
      <w:szCs w:val="22"/>
    </w:rPr>
  </w:style>
  <w:style w:type="table" w:styleId="TableContemporary">
    <w:name w:val="Table Contemporary"/>
    <w:basedOn w:val="TableNormal"/>
    <w:semiHidden/>
    <w:rsid w:val="00F66D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66D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66D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66D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66D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66D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66D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66D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semiHidden/>
    <w:rsid w:val="00F66DD1"/>
  </w:style>
  <w:style w:type="paragraph" w:customStyle="1" w:styleId="Attribute">
    <w:name w:val="Attribute"/>
    <w:basedOn w:val="Quote"/>
    <w:next w:val="BlockText"/>
    <w:rsid w:val="00F66DD1"/>
    <w:pPr>
      <w:jc w:val="right"/>
    </w:pPr>
    <w:rPr>
      <w:i w:val="0"/>
    </w:rPr>
  </w:style>
  <w:style w:type="paragraph" w:styleId="Quote">
    <w:name w:val="Quote"/>
    <w:basedOn w:val="BodyText"/>
    <w:qFormat/>
    <w:rsid w:val="00F66DD1"/>
    <w:pPr>
      <w:ind w:left="907" w:right="907"/>
    </w:pPr>
    <w:rPr>
      <w:i/>
    </w:rPr>
  </w:style>
  <w:style w:type="paragraph" w:styleId="BlockText">
    <w:name w:val="Block Text"/>
    <w:basedOn w:val="Normal"/>
    <w:semiHidden/>
    <w:rsid w:val="00F66DD1"/>
    <w:pPr>
      <w:spacing w:after="120"/>
      <w:ind w:left="1440" w:right="1440"/>
    </w:pPr>
  </w:style>
  <w:style w:type="paragraph" w:customStyle="1" w:styleId="Tableheading">
    <w:name w:val="Table heading"/>
    <w:basedOn w:val="Normal"/>
    <w:qFormat/>
    <w:rsid w:val="00A0058C"/>
    <w:pPr>
      <w:spacing w:before="20" w:after="20"/>
    </w:pPr>
    <w:rPr>
      <w:rFonts w:ascii="Arial" w:hAnsi="Arial"/>
      <w:b/>
      <w:iCs/>
      <w:color w:val="000000" w:themeColor="text1"/>
      <w:sz w:val="18"/>
      <w:szCs w:val="20"/>
    </w:rPr>
  </w:style>
  <w:style w:type="paragraph" w:customStyle="1" w:styleId="Tabletext">
    <w:name w:val="Table text"/>
    <w:basedOn w:val="Normal"/>
    <w:qFormat/>
    <w:rsid w:val="0052523D"/>
    <w:pPr>
      <w:spacing w:before="20" w:after="20"/>
    </w:pPr>
    <w:rPr>
      <w:rFonts w:ascii="Arial" w:hAnsi="Arial"/>
      <w:iCs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F12B66"/>
    <w:pPr>
      <w:numPr>
        <w:ilvl w:val="1"/>
      </w:numPr>
      <w:spacing w:before="0"/>
      <w:jc w:val="right"/>
    </w:pPr>
    <w:rPr>
      <w:rFonts w:ascii="Arial" w:eastAsiaTheme="majorEastAsia" w:hAnsi="Arial" w:cstheme="majorBidi"/>
      <w:iCs/>
      <w:color w:val="808080" w:themeColor="background1" w:themeShade="80"/>
      <w:spacing w:val="15"/>
      <w:sz w:val="44"/>
    </w:rPr>
  </w:style>
  <w:style w:type="paragraph" w:styleId="ListNumber2">
    <w:name w:val="List Number 2"/>
    <w:basedOn w:val="Normal"/>
    <w:autoRedefine/>
    <w:rsid w:val="00C44A66"/>
    <w:pPr>
      <w:numPr>
        <w:numId w:val="1"/>
      </w:numPr>
      <w:ind w:left="1276"/>
      <w:contextualSpacing/>
    </w:pPr>
    <w:rPr>
      <w:rFonts w:ascii="Arial" w:hAnsi="Arial"/>
      <w:sz w:val="28"/>
    </w:rPr>
  </w:style>
  <w:style w:type="character" w:styleId="SubtleReference">
    <w:name w:val="Subtle Reference"/>
    <w:basedOn w:val="DefaultParagraphFont"/>
    <w:rsid w:val="00B74908"/>
    <w:rPr>
      <w:smallCaps/>
      <w:color w:val="CD0921"/>
      <w:u w:val="single"/>
    </w:rPr>
  </w:style>
  <w:style w:type="paragraph" w:customStyle="1" w:styleId="Documenttitle">
    <w:name w:val="Document title"/>
    <w:basedOn w:val="Normal"/>
    <w:qFormat/>
    <w:rsid w:val="00094153"/>
    <w:pPr>
      <w:outlineLvl w:val="0"/>
    </w:pPr>
    <w:rPr>
      <w:rFonts w:ascii="Bodoni MT Black" w:hAnsi="Bodoni MT Black" w:cs="Arial"/>
      <w:bCs/>
      <w:color w:val="49075E" w:themeColor="text2"/>
      <w:kern w:val="28"/>
      <w:sz w:val="96"/>
      <w:szCs w:val="32"/>
    </w:rPr>
  </w:style>
  <w:style w:type="character" w:customStyle="1" w:styleId="Heading6Char">
    <w:name w:val="Heading 6 Char"/>
    <w:basedOn w:val="DefaultParagraphFont"/>
    <w:link w:val="Heading6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1">
    <w:name w:val="toc 1"/>
    <w:basedOn w:val="Normal"/>
    <w:next w:val="Normal"/>
    <w:autoRedefine/>
    <w:uiPriority w:val="39"/>
    <w:rsid w:val="00A0058C"/>
    <w:pPr>
      <w:tabs>
        <w:tab w:val="right" w:leader="dot" w:pos="9639"/>
      </w:tabs>
    </w:pPr>
    <w:rPr>
      <w:rFonts w:ascii="Arial" w:hAnsi="Arial"/>
      <w:noProof/>
    </w:rPr>
  </w:style>
  <w:style w:type="paragraph" w:styleId="TOC2">
    <w:name w:val="toc 2"/>
    <w:basedOn w:val="Normal"/>
    <w:next w:val="Normal"/>
    <w:autoRedefine/>
    <w:uiPriority w:val="39"/>
    <w:rsid w:val="00A0058C"/>
    <w:pPr>
      <w:tabs>
        <w:tab w:val="right" w:leader="dot" w:pos="9639"/>
      </w:tabs>
      <w:ind w:left="284"/>
    </w:pPr>
    <w:rPr>
      <w:rFonts w:ascii="Arial" w:hAnsi="Arial"/>
      <w:noProof/>
    </w:rPr>
  </w:style>
  <w:style w:type="paragraph" w:styleId="TOC3">
    <w:name w:val="toc 3"/>
    <w:basedOn w:val="Normal"/>
    <w:next w:val="Normal"/>
    <w:autoRedefine/>
    <w:uiPriority w:val="39"/>
    <w:rsid w:val="00A0058C"/>
    <w:pPr>
      <w:tabs>
        <w:tab w:val="right" w:leader="dot" w:pos="9639"/>
      </w:tabs>
      <w:spacing w:before="60"/>
      <w:ind w:left="567"/>
    </w:pPr>
    <w:rPr>
      <w:rFonts w:ascii="Arial" w:hAnsi="Arial"/>
      <w:noProof/>
    </w:rPr>
  </w:style>
  <w:style w:type="paragraph" w:customStyle="1" w:styleId="Contents">
    <w:name w:val="Contents"/>
    <w:basedOn w:val="Documenttitle"/>
    <w:rsid w:val="00A0058C"/>
    <w:pPr>
      <w:jc w:val="center"/>
    </w:pPr>
    <w:rPr>
      <w:b/>
      <w:color w:val="000000" w:themeColor="text1"/>
      <w:sz w:val="32"/>
    </w:rPr>
  </w:style>
  <w:style w:type="character" w:customStyle="1" w:styleId="BodyTextChar">
    <w:name w:val="Body Text Char"/>
    <w:basedOn w:val="DefaultParagraphFont"/>
    <w:link w:val="BodyText"/>
    <w:rsid w:val="00A0058C"/>
    <w:rPr>
      <w:rFonts w:ascii="Arial" w:hAnsi="Arial"/>
      <w:sz w:val="22"/>
      <w:szCs w:val="23"/>
      <w:lang w:val="en-GB" w:eastAsia="en-AU"/>
    </w:rPr>
  </w:style>
  <w:style w:type="paragraph" w:styleId="BalloonText">
    <w:name w:val="Balloon Text"/>
    <w:basedOn w:val="Normal"/>
    <w:link w:val="BalloonTextChar"/>
    <w:rsid w:val="00A0058C"/>
    <w:rPr>
      <w:rFonts w:ascii="Arial" w:hAnsi="Arial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58C"/>
    <w:rPr>
      <w:rFonts w:ascii="Arial" w:hAnsi="Arial" w:cs="Tahoma"/>
      <w:color w:val="000000" w:themeColor="text1"/>
      <w:sz w:val="16"/>
      <w:szCs w:val="16"/>
      <w:lang w:eastAsia="en-AU"/>
    </w:rPr>
  </w:style>
  <w:style w:type="paragraph" w:customStyle="1" w:styleId="bulletlist">
    <w:name w:val="bullet list"/>
    <w:basedOn w:val="Normal"/>
    <w:qFormat/>
    <w:rsid w:val="003C04A6"/>
    <w:pPr>
      <w:numPr>
        <w:numId w:val="2"/>
      </w:numPr>
      <w:spacing w:before="0"/>
      <w:contextualSpacing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rsid w:val="00A0058C"/>
    <w:rPr>
      <w:color w:val="000000" w:themeColor="text1"/>
      <w:u w:val="single"/>
    </w:rPr>
  </w:style>
  <w:style w:type="character" w:customStyle="1" w:styleId="Heading4Char">
    <w:name w:val="Heading 4 Char"/>
    <w:basedOn w:val="DefaultParagraphFont"/>
    <w:link w:val="Heading4"/>
    <w:rsid w:val="001E3E50"/>
    <w:rPr>
      <w:rFonts w:ascii="Arial" w:hAnsi="Arial" w:cs="Arial"/>
      <w:bCs/>
      <w:i/>
      <w:color w:val="CD0921"/>
      <w:sz w:val="22"/>
      <w:szCs w:val="22"/>
      <w:lang w:eastAsia="en-AU"/>
    </w:rPr>
  </w:style>
  <w:style w:type="paragraph" w:styleId="IntenseQuote">
    <w:name w:val="Intense Quote"/>
    <w:basedOn w:val="Normal"/>
    <w:next w:val="Normal"/>
    <w:link w:val="IntenseQuoteChar"/>
    <w:rsid w:val="005D7EC9"/>
    <w:pPr>
      <w:pBdr>
        <w:bottom w:val="single" w:sz="4" w:space="4" w:color="BDA14E" w:themeColor="accent1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rsid w:val="005D7EC9"/>
    <w:rPr>
      <w:rFonts w:ascii="Arial" w:hAnsi="Arial"/>
      <w:b/>
      <w:bCs/>
      <w:i/>
      <w:iCs/>
      <w:color w:val="808080" w:themeColor="background1" w:themeShade="80"/>
      <w:sz w:val="22"/>
      <w:lang w:eastAsia="en-AU"/>
    </w:rPr>
  </w:style>
  <w:style w:type="character" w:styleId="IntenseEmphasis">
    <w:name w:val="Intense Emphasis"/>
    <w:basedOn w:val="DefaultParagraphFont"/>
    <w:rsid w:val="005D7EC9"/>
    <w:rPr>
      <w:b/>
      <w:bCs/>
      <w:i/>
      <w:iCs/>
      <w:color w:val="808080" w:themeColor="background1" w:themeShade="80"/>
    </w:rPr>
  </w:style>
  <w:style w:type="paragraph" w:styleId="Caption">
    <w:name w:val="caption"/>
    <w:basedOn w:val="Normal"/>
    <w:next w:val="Normal"/>
    <w:rsid w:val="005D7EC9"/>
    <w:pPr>
      <w:spacing w:after="200"/>
    </w:pPr>
    <w:rPr>
      <w:bCs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F12B66"/>
    <w:rPr>
      <w:rFonts w:ascii="Arial" w:eastAsiaTheme="majorEastAsia" w:hAnsi="Arial" w:cstheme="majorBidi"/>
      <w:iCs/>
      <w:color w:val="808080" w:themeColor="background1" w:themeShade="80"/>
      <w:spacing w:val="15"/>
      <w:sz w:val="44"/>
      <w:lang w:eastAsia="en-AU"/>
    </w:rPr>
  </w:style>
  <w:style w:type="character" w:customStyle="1" w:styleId="Heading5Char">
    <w:name w:val="Heading 5 Char"/>
    <w:basedOn w:val="DefaultParagraphFont"/>
    <w:link w:val="Heading5"/>
    <w:rsid w:val="003C04A6"/>
    <w:rPr>
      <w:rFonts w:ascii="Bodoni MT" w:eastAsiaTheme="majorEastAsia" w:hAnsi="Bodoni MT" w:cstheme="majorBidi"/>
      <w:lang w:eastAsia="en-AU"/>
    </w:rPr>
  </w:style>
  <w:style w:type="character" w:customStyle="1" w:styleId="Heading7Char">
    <w:name w:val="Heading 7 Char"/>
    <w:basedOn w:val="DefaultParagraphFont"/>
    <w:link w:val="Heading7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Heading">
    <w:name w:val="TOC Heading"/>
    <w:basedOn w:val="Heading1"/>
    <w:next w:val="Normal"/>
    <w:rsid w:val="00A0058C"/>
    <w:pPr>
      <w:keepLines/>
      <w:spacing w:before="480" w:after="0"/>
      <w:outlineLvl w:val="9"/>
    </w:pPr>
    <w:rPr>
      <w:rFonts w:eastAsiaTheme="majorEastAsia" w:cstheme="majorBidi"/>
      <w:b/>
      <w:kern w:val="0"/>
      <w:sz w:val="28"/>
      <w:szCs w:val="28"/>
    </w:rPr>
  </w:style>
  <w:style w:type="paragraph" w:styleId="ListNumber3">
    <w:name w:val="List Number 3"/>
    <w:basedOn w:val="Normal"/>
    <w:autoRedefine/>
    <w:rsid w:val="00C44A66"/>
    <w:pPr>
      <w:ind w:left="1276"/>
      <w:contextualSpacing/>
    </w:pPr>
    <w:rPr>
      <w:rFonts w:ascii="Arial" w:hAnsi="Arial"/>
      <w:sz w:val="28"/>
    </w:rPr>
  </w:style>
  <w:style w:type="paragraph" w:styleId="ListBullet2">
    <w:name w:val="List Bullet 2"/>
    <w:basedOn w:val="bulletlist"/>
    <w:rsid w:val="00803A8D"/>
    <w:pPr>
      <w:numPr>
        <w:ilvl w:val="1"/>
      </w:numPr>
    </w:pPr>
  </w:style>
  <w:style w:type="paragraph" w:styleId="ListBullet3">
    <w:name w:val="List Bullet 3"/>
    <w:basedOn w:val="ListBullet2"/>
    <w:rsid w:val="00803A8D"/>
    <w:pPr>
      <w:numPr>
        <w:ilvl w:val="2"/>
      </w:numPr>
    </w:pPr>
  </w:style>
  <w:style w:type="character" w:styleId="PlaceholderText">
    <w:name w:val="Placeholder Text"/>
    <w:basedOn w:val="DefaultParagraphFont"/>
    <w:rsid w:val="00A0058C"/>
    <w:rPr>
      <w:color w:val="auto"/>
    </w:rPr>
  </w:style>
  <w:style w:type="character" w:styleId="IntenseReference">
    <w:name w:val="Intense Reference"/>
    <w:basedOn w:val="DefaultParagraphFont"/>
    <w:rsid w:val="00B74908"/>
    <w:rPr>
      <w:b/>
      <w:bCs/>
      <w:smallCaps/>
      <w:color w:val="CD0921"/>
      <w:spacing w:val="5"/>
      <w:u w:val="single"/>
    </w:rPr>
  </w:style>
  <w:style w:type="paragraph" w:customStyle="1" w:styleId="Documenttitlemargin">
    <w:name w:val="Document title margin"/>
    <w:basedOn w:val="Documenttitle"/>
    <w:qFormat/>
    <w:rsid w:val="003C04A6"/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200596"/>
    <w:rPr>
      <w:rFonts w:ascii="Arial" w:hAnsi="Arial"/>
      <w:sz w:val="20"/>
      <w:lang w:eastAsia="en-AU"/>
    </w:rPr>
  </w:style>
  <w:style w:type="character" w:styleId="Strong">
    <w:name w:val="Strong"/>
    <w:basedOn w:val="DefaultParagraphFont"/>
    <w:uiPriority w:val="22"/>
    <w:qFormat/>
    <w:rsid w:val="00FF3E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3749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rsid w:val="00543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7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6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7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6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0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2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0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6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4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0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3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9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1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5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8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6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q.edu.au/guides/enrol-users/external-users-tool" TargetMode="External"/><Relationship Id="rId13" Type="http://schemas.openxmlformats.org/officeDocument/2006/relationships/hyperlink" Target="mailto:username@uq.edu.au" TargetMode="External"/><Relationship Id="rId18" Type="http://schemas.openxmlformats.org/officeDocument/2006/relationships/hyperlink" Target="https://web.library.uq.edu.au/library-services/it/learnuq-blackboard-help/learnuq-assessment/eportfolio/upload-eportfolio-file-or-documen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eb.library.uq.edu.au/library-services/it/learnuq-blackboard-help/learnuq-assessment/eportfolio/eportfolio-outcomes-repor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earning.uq.edu.au/guides/eportfolio/create-eportfolio-course-staff-accounts" TargetMode="External"/><Relationship Id="rId17" Type="http://schemas.openxmlformats.org/officeDocument/2006/relationships/hyperlink" Target="https://web.library.uq.edu.au/library-services/it/learnuq-blackboard-help/learnuq-assessment/eportfolio/eportfolio-submission-external-assesso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eb.library.uq.edu.au/library-services/it/learnuq-blackboard-help/learnuq-assessment/eportfolio/upload-eportfolio-file-or-document" TargetMode="External"/><Relationship Id="rId20" Type="http://schemas.openxmlformats.org/officeDocument/2006/relationships/hyperlink" Target="https://web.library.uq.edu.au/library-services/it/learnuq-blackboard-help/learnuq-assessment/eportfolio/eportfolio-reviewing-resul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learning.uq.edu.au/guides/eportfolio/create-eportfolio-course-staff-account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earn.uq.edu.au" TargetMode="External"/><Relationship Id="rId19" Type="http://schemas.openxmlformats.org/officeDocument/2006/relationships/hyperlink" Target="https://web.library.uq.edu.au/library-services/it/learnuq-blackboard-help/learnuq-assessment/eportfolio/eportfolio-submission-selected-assess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uq.edu.au/guides/enrolusers/enrol-teaching-and-administration-staff" TargetMode="External"/><Relationship Id="rId14" Type="http://schemas.openxmlformats.org/officeDocument/2006/relationships/hyperlink" Target="mailto:uqmsmith@uq.edu.au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9075E"/>
      </a:dk2>
      <a:lt2>
        <a:srgbClr val="8CB800"/>
      </a:lt2>
      <a:accent1>
        <a:srgbClr val="BDA14E"/>
      </a:accent1>
      <a:accent2>
        <a:srgbClr val="FFC82E"/>
      </a:accent2>
      <a:accent3>
        <a:srgbClr val="0091B5"/>
      </a:accent3>
      <a:accent4>
        <a:srgbClr val="3A7DDA"/>
      </a:accent4>
      <a:accent5>
        <a:srgbClr val="39892F"/>
      </a:accent5>
      <a:accent6>
        <a:srgbClr val="D6492A"/>
      </a:accent6>
      <a:hlink>
        <a:srgbClr val="AA0041"/>
      </a:hlink>
      <a:folHlink>
        <a:srgbClr val="00539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54E1-24A0-4300-BDBB-FE227715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 - one page document template</vt:lpstr>
    </vt:vector>
  </TitlesOfParts>
  <Company>Griffith University</Company>
  <LinksUpToDate>false</LinksUpToDate>
  <CharactersWithSpaces>12834</CharactersWithSpaces>
  <SharedDoc>false</SharedDoc>
  <HyperlinkBase/>
  <HLinks>
    <vt:vector size="24" baseType="variant">
      <vt:variant>
        <vt:i4>262224</vt:i4>
      </vt:variant>
      <vt:variant>
        <vt:i4>24</vt:i4>
      </vt:variant>
      <vt:variant>
        <vt:i4>0</vt:i4>
      </vt:variant>
      <vt:variant>
        <vt:i4>5</vt:i4>
      </vt:variant>
      <vt:variant>
        <vt:lpwstr>http://dictionary.reference.com/browse/quote</vt:lpwstr>
      </vt:variant>
      <vt:variant>
        <vt:lpwstr/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_Toc217190364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_Toc217190363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_Toc217190362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 - one page document template</dc:title>
  <dc:creator>Information Services</dc:creator>
  <cp:keywords>Report</cp:keywords>
  <cp:lastModifiedBy>Victor Ho</cp:lastModifiedBy>
  <cp:revision>48</cp:revision>
  <cp:lastPrinted>2016-04-10T21:36:00Z</cp:lastPrinted>
  <dcterms:created xsi:type="dcterms:W3CDTF">2018-02-12T04:07:00Z</dcterms:created>
  <dcterms:modified xsi:type="dcterms:W3CDTF">2019-10-22T00:44:00Z</dcterms:modified>
</cp:coreProperties>
</file>